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6C60B2" w:rsidRDefault="00C87E95" w:rsidP="00AB1D6F">
      <w:pPr>
        <w:jc w:val="right"/>
        <w:rPr>
          <w:rFonts w:ascii="Arial" w:hAnsi="Arial" w:cs="Arial"/>
          <w:b/>
          <w:sz w:val="14"/>
          <w:szCs w:val="14"/>
        </w:rPr>
      </w:pPr>
      <w:r w:rsidRPr="00657048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44EECFDE" wp14:editId="18A9419C">
            <wp:simplePos x="0" y="0"/>
            <wp:positionH relativeFrom="column">
              <wp:posOffset>-125730</wp:posOffset>
            </wp:positionH>
            <wp:positionV relativeFrom="paragraph">
              <wp:posOffset>-117475</wp:posOffset>
            </wp:positionV>
            <wp:extent cx="831215" cy="727075"/>
            <wp:effectExtent l="0" t="0" r="6985" b="0"/>
            <wp:wrapSquare wrapText="bothSides"/>
            <wp:docPr id="2" name="Image 2" descr="Logo ecvtran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vtrans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684">
        <w:rPr>
          <w:rFonts w:ascii="Arial" w:hAnsi="Arial" w:cs="Arial"/>
          <w:b/>
          <w:sz w:val="14"/>
          <w:szCs w:val="14"/>
        </w:rPr>
        <w:t>Echecs Club Villeurbanne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1D1684">
        <w:rPr>
          <w:rFonts w:ascii="Arial" w:hAnsi="Arial" w:cs="Arial"/>
          <w:b/>
          <w:sz w:val="14"/>
          <w:szCs w:val="14"/>
        </w:rPr>
        <w:t>/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="00F355F4">
        <w:rPr>
          <w:rFonts w:ascii="Arial" w:hAnsi="Arial" w:cs="Arial"/>
          <w:b/>
          <w:sz w:val="14"/>
          <w:szCs w:val="14"/>
        </w:rPr>
        <w:t>novembre</w:t>
      </w:r>
      <w:r w:rsidRPr="001D1684">
        <w:rPr>
          <w:rFonts w:ascii="Arial" w:hAnsi="Arial" w:cs="Arial"/>
          <w:b/>
          <w:sz w:val="14"/>
          <w:szCs w:val="14"/>
        </w:rPr>
        <w:t xml:space="preserve"> 202</w:t>
      </w:r>
      <w:r w:rsidR="00F355F4">
        <w:rPr>
          <w:rFonts w:ascii="Arial" w:hAnsi="Arial" w:cs="Arial"/>
          <w:b/>
          <w:sz w:val="14"/>
          <w:szCs w:val="14"/>
        </w:rPr>
        <w:t>4</w:t>
      </w:r>
    </w:p>
    <w:p w:rsidR="00891B95" w:rsidRDefault="00891B95" w:rsidP="00702379">
      <w:pPr>
        <w:rPr>
          <w:rFonts w:ascii="Arial" w:hAnsi="Arial" w:cs="Arial"/>
          <w:b/>
          <w:sz w:val="28"/>
          <w:szCs w:val="28"/>
        </w:rPr>
      </w:pPr>
    </w:p>
    <w:p w:rsidR="00891B95" w:rsidRDefault="005D7BA9" w:rsidP="0070237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</w:p>
    <w:p w:rsidR="00702379" w:rsidRDefault="00702379" w:rsidP="0070237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FINALE  CAVALIER  contre PION</w:t>
      </w:r>
    </w:p>
    <w:p w:rsidR="008E2FC0" w:rsidRDefault="004C5D14" w:rsidP="004C5D14">
      <w:pPr>
        <w:jc w:val="both"/>
        <w:rPr>
          <w:rFonts w:ascii="Arial" w:hAnsi="Arial" w:cs="Arial"/>
          <w:sz w:val="20"/>
          <w:szCs w:val="20"/>
        </w:rPr>
      </w:pPr>
      <w:r w:rsidRPr="004C5D14">
        <w:rPr>
          <w:rFonts w:ascii="Arial" w:hAnsi="Arial" w:cs="Arial"/>
          <w:sz w:val="20"/>
          <w:szCs w:val="20"/>
        </w:rPr>
        <w:t xml:space="preserve">Ce type de finale aboutit fréquemment à une partie nulle.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="005D7BA9">
        <w:rPr>
          <w:rFonts w:ascii="Arial" w:hAnsi="Arial" w:cs="Arial"/>
          <w:sz w:val="20"/>
          <w:szCs w:val="20"/>
        </w:rPr>
        <w:br/>
      </w:r>
      <w:r w:rsidRPr="004C5D14">
        <w:rPr>
          <w:rFonts w:ascii="Arial" w:hAnsi="Arial" w:cs="Arial"/>
          <w:sz w:val="20"/>
          <w:szCs w:val="20"/>
        </w:rPr>
        <w:t>Dans no</w:t>
      </w:r>
      <w:r>
        <w:rPr>
          <w:rFonts w:ascii="Arial" w:hAnsi="Arial" w:cs="Arial"/>
          <w:sz w:val="20"/>
          <w:szCs w:val="20"/>
        </w:rPr>
        <w:t>tre</w:t>
      </w:r>
      <w:r w:rsidRPr="004C5D14">
        <w:rPr>
          <w:rFonts w:ascii="Arial" w:hAnsi="Arial" w:cs="Arial"/>
          <w:sz w:val="20"/>
          <w:szCs w:val="20"/>
        </w:rPr>
        <w:t xml:space="preserve"> étude, nous observerons que le Cavalier peut, à lui seul, empêcher la promotion du pion par des échecs perpétuels ou, avec le soutien de son Roi, se sacrifier contre le pion.</w:t>
      </w:r>
      <w:r>
        <w:rPr>
          <w:rFonts w:ascii="Arial" w:hAnsi="Arial" w:cs="Arial"/>
          <w:sz w:val="20"/>
          <w:szCs w:val="20"/>
        </w:rPr>
        <w:tab/>
      </w:r>
      <w:r w:rsidRPr="004C5D14">
        <w:rPr>
          <w:rFonts w:ascii="Arial" w:hAnsi="Arial" w:cs="Arial"/>
          <w:sz w:val="20"/>
          <w:szCs w:val="20"/>
        </w:rPr>
        <w:br/>
        <w:t>Il existe également des situations où le camp défensif peut même réussir à mater.</w:t>
      </w:r>
      <w:r>
        <w:rPr>
          <w:rFonts w:ascii="Arial" w:hAnsi="Arial" w:cs="Arial"/>
          <w:sz w:val="20"/>
          <w:szCs w:val="20"/>
        </w:rPr>
        <w:tab/>
      </w:r>
      <w:r w:rsidRPr="004C5D14">
        <w:rPr>
          <w:rFonts w:ascii="Arial" w:hAnsi="Arial" w:cs="Arial"/>
          <w:sz w:val="20"/>
          <w:szCs w:val="20"/>
        </w:rPr>
        <w:br/>
      </w:r>
      <w:r w:rsidR="008E2FC0" w:rsidRPr="008E2FC0">
        <w:rPr>
          <w:rFonts w:ascii="Arial" w:hAnsi="Arial" w:cs="Arial"/>
          <w:sz w:val="20"/>
          <w:szCs w:val="20"/>
        </w:rPr>
        <w:t>L'objectif n'est pas de réaliser une étude exhaustive de ces finales, mais plutôt d'en comprendre les caractéristiques principales.</w:t>
      </w:r>
    </w:p>
    <w:p w:rsidR="005D7BA9" w:rsidRDefault="005D7BA9" w:rsidP="00472C26">
      <w:pPr>
        <w:rPr>
          <w:rFonts w:ascii="Arial" w:hAnsi="Arial" w:cs="Arial"/>
          <w:b/>
          <w:color w:val="C00000"/>
          <w:sz w:val="20"/>
          <w:szCs w:val="20"/>
        </w:rPr>
      </w:pPr>
    </w:p>
    <w:p w:rsidR="00472C26" w:rsidRDefault="00472C26" w:rsidP="00472C26">
      <w:pPr>
        <w:rPr>
          <w:rFonts w:ascii="Arial" w:hAnsi="Arial" w:cs="Arial"/>
          <w:b/>
          <w:color w:val="C00000"/>
          <w:sz w:val="20"/>
          <w:szCs w:val="20"/>
        </w:rPr>
      </w:pPr>
      <w:r w:rsidRPr="00472C26">
        <w:rPr>
          <w:rFonts w:ascii="Arial" w:hAnsi="Arial" w:cs="Arial"/>
          <w:b/>
          <w:color w:val="C00000"/>
          <w:sz w:val="20"/>
          <w:szCs w:val="20"/>
        </w:rPr>
        <w:t>Pion en 6ème rangée</w:t>
      </w:r>
      <w:r w:rsidR="008C2213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Pr="00472C26">
        <w:rPr>
          <w:rFonts w:ascii="Arial" w:hAnsi="Arial" w:cs="Arial"/>
          <w:b/>
          <w:color w:val="C00000"/>
          <w:sz w:val="20"/>
          <w:szCs w:val="20"/>
        </w:rPr>
        <w:t>:</w:t>
      </w:r>
    </w:p>
    <w:p w:rsidR="00CE02D2" w:rsidRPr="00CE02D2" w:rsidRDefault="00CE02D2" w:rsidP="00CE02D2">
      <w:pPr>
        <w:jc w:val="both"/>
        <w:rPr>
          <w:rFonts w:ascii="Arial" w:hAnsi="Arial" w:cs="Arial"/>
          <w:b/>
          <w:sz w:val="20"/>
          <w:szCs w:val="20"/>
        </w:rPr>
      </w:pPr>
      <w:r w:rsidRPr="00CE02D2">
        <w:rPr>
          <w:rFonts w:ascii="Arial" w:hAnsi="Arial" w:cs="Arial"/>
          <w:b/>
          <w:sz w:val="20"/>
          <w:szCs w:val="20"/>
        </w:rPr>
        <w:t>Règle : si le Cavalier peut occuper ou contrôler les cases situées devant le pion la partie est nulle.</w:t>
      </w:r>
    </w:p>
    <w:p w:rsidR="008C2213" w:rsidRDefault="00CE02D2" w:rsidP="00CE02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65D0A377">
            <wp:extent cx="1914525" cy="19145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/>
      </w:r>
    </w:p>
    <w:p w:rsidR="00CE02D2" w:rsidRDefault="00CE02D2" w:rsidP="00CE02D2">
      <w:pPr>
        <w:jc w:val="both"/>
        <w:rPr>
          <w:rFonts w:ascii="Arial" w:hAnsi="Arial" w:cs="Arial"/>
          <w:sz w:val="20"/>
          <w:szCs w:val="20"/>
        </w:rPr>
      </w:pPr>
      <w:r w:rsidRPr="00CE02D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i le Cavalier </w:t>
      </w:r>
      <w:r w:rsidRPr="00CE02D2">
        <w:rPr>
          <w:rFonts w:ascii="Arial" w:hAnsi="Arial" w:cs="Arial"/>
          <w:sz w:val="20"/>
          <w:szCs w:val="20"/>
        </w:rPr>
        <w:t>est menacé, il pourra aisément tourner autour du pion.</w:t>
      </w:r>
      <w:r>
        <w:rPr>
          <w:rFonts w:ascii="Arial" w:hAnsi="Arial" w:cs="Arial"/>
          <w:sz w:val="20"/>
          <w:szCs w:val="20"/>
        </w:rPr>
        <w:tab/>
      </w:r>
      <w:r w:rsidRPr="00CE02D2">
        <w:rPr>
          <w:rFonts w:ascii="Arial" w:hAnsi="Arial" w:cs="Arial"/>
          <w:sz w:val="20"/>
          <w:szCs w:val="20"/>
        </w:rPr>
        <w:br/>
        <w:t>Si rien ne se passe son Roi pourra se rapprocher</w:t>
      </w:r>
      <w:r w:rsidR="005D7BA9">
        <w:rPr>
          <w:rFonts w:ascii="Arial" w:hAnsi="Arial" w:cs="Arial"/>
          <w:sz w:val="20"/>
          <w:szCs w:val="20"/>
        </w:rPr>
        <w:t>.</w:t>
      </w:r>
      <w:r w:rsidRPr="00CE02D2">
        <w:rPr>
          <w:rFonts w:ascii="Arial" w:hAnsi="Arial" w:cs="Arial"/>
          <w:sz w:val="20"/>
          <w:szCs w:val="20"/>
        </w:rPr>
        <w:br/>
        <w:t>Si l'occasion se présente de prendre le pion, il ne s'en privera pas.</w:t>
      </w:r>
    </w:p>
    <w:p w:rsidR="008C2213" w:rsidRDefault="008C2213" w:rsidP="00CE02D2">
      <w:pPr>
        <w:jc w:val="both"/>
        <w:rPr>
          <w:rFonts w:ascii="Arial" w:hAnsi="Arial" w:cs="Arial"/>
          <w:sz w:val="20"/>
          <w:szCs w:val="20"/>
        </w:rPr>
      </w:pPr>
    </w:p>
    <w:p w:rsidR="008C2213" w:rsidRDefault="008C2213" w:rsidP="00CE02D2">
      <w:pPr>
        <w:jc w:val="both"/>
        <w:rPr>
          <w:rFonts w:ascii="Arial" w:hAnsi="Arial" w:cs="Arial"/>
          <w:sz w:val="20"/>
          <w:szCs w:val="20"/>
        </w:rPr>
      </w:pPr>
    </w:p>
    <w:p w:rsidR="008C2213" w:rsidRDefault="008C2213" w:rsidP="00CE02D2">
      <w:pPr>
        <w:jc w:val="both"/>
        <w:rPr>
          <w:rFonts w:ascii="Arial" w:hAnsi="Arial" w:cs="Arial"/>
          <w:sz w:val="20"/>
          <w:szCs w:val="20"/>
        </w:rPr>
      </w:pPr>
    </w:p>
    <w:p w:rsidR="008C2213" w:rsidRDefault="008C2213" w:rsidP="00CE02D2">
      <w:pPr>
        <w:jc w:val="both"/>
        <w:rPr>
          <w:rFonts w:ascii="Arial" w:hAnsi="Arial" w:cs="Arial"/>
          <w:sz w:val="20"/>
          <w:szCs w:val="20"/>
        </w:rPr>
      </w:pPr>
    </w:p>
    <w:p w:rsidR="008C2213" w:rsidRDefault="0008032D" w:rsidP="008C2213">
      <w:pPr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lastRenderedPageBreak/>
        <w:br/>
      </w:r>
      <w:r w:rsidR="008C2213">
        <w:rPr>
          <w:rFonts w:ascii="Arial" w:hAnsi="Arial" w:cs="Arial"/>
          <w:b/>
          <w:color w:val="C00000"/>
          <w:sz w:val="20"/>
          <w:szCs w:val="20"/>
        </w:rPr>
        <w:t>Pion en 7</w:t>
      </w:r>
      <w:r w:rsidR="00CE02D2" w:rsidRPr="00472C26">
        <w:rPr>
          <w:rFonts w:ascii="Arial" w:hAnsi="Arial" w:cs="Arial"/>
          <w:b/>
          <w:color w:val="C00000"/>
          <w:sz w:val="20"/>
          <w:szCs w:val="20"/>
        </w:rPr>
        <w:t>ème rangée</w:t>
      </w:r>
      <w:r w:rsidR="008C2213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CE02D2" w:rsidRPr="00472C26">
        <w:rPr>
          <w:rFonts w:ascii="Arial" w:hAnsi="Arial" w:cs="Arial"/>
          <w:b/>
          <w:color w:val="C00000"/>
          <w:sz w:val="20"/>
          <w:szCs w:val="20"/>
        </w:rPr>
        <w:t>:</w:t>
      </w:r>
    </w:p>
    <w:p w:rsidR="008C2213" w:rsidRPr="008C2213" w:rsidRDefault="008C2213" w:rsidP="008C221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Règle : avec le pion en 7è</w:t>
      </w:r>
      <w:r w:rsidRPr="008C2213">
        <w:rPr>
          <w:rFonts w:ascii="Arial" w:hAnsi="Arial" w:cs="Arial"/>
          <w:b/>
          <w:sz w:val="20"/>
          <w:szCs w:val="20"/>
        </w:rPr>
        <w:t>me rangée, la partie sera nulle si le Cavalier peut prendre le contrôle latéral</w:t>
      </w:r>
    </w:p>
    <w:p w:rsidR="008C2213" w:rsidRPr="008C2213" w:rsidRDefault="008C2213" w:rsidP="008C2213">
      <w:pPr>
        <w:jc w:val="both"/>
        <w:rPr>
          <w:rFonts w:ascii="Arial" w:hAnsi="Arial" w:cs="Arial"/>
          <w:sz w:val="20"/>
          <w:szCs w:val="20"/>
        </w:rPr>
      </w:pPr>
      <w:r w:rsidRPr="008C2213">
        <w:rPr>
          <w:rFonts w:ascii="Arial" w:hAnsi="Arial" w:cs="Arial"/>
          <w:sz w:val="20"/>
          <w:szCs w:val="20"/>
        </w:rPr>
        <w:t>Contrairement au cas</w:t>
      </w:r>
      <w:r>
        <w:rPr>
          <w:rFonts w:ascii="Arial" w:hAnsi="Arial" w:cs="Arial"/>
          <w:sz w:val="20"/>
          <w:szCs w:val="20"/>
        </w:rPr>
        <w:t xml:space="preserve"> précédent,</w:t>
      </w:r>
      <w:r w:rsidRPr="008C2213">
        <w:rPr>
          <w:rFonts w:ascii="Arial" w:hAnsi="Arial" w:cs="Arial"/>
          <w:sz w:val="20"/>
          <w:szCs w:val="20"/>
        </w:rPr>
        <w:t xml:space="preserve"> si le Cavalier ne peut pas se mettre devant le pion il vaut mieux essayer de contrôler la case de promotion en se plaçant sur la même rangée que le pion 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8C2213">
        <w:rPr>
          <w:rFonts w:ascii="Arial" w:hAnsi="Arial" w:cs="Arial"/>
          <w:sz w:val="20"/>
          <w:szCs w:val="20"/>
        </w:rPr>
        <w:t>le contrôle latéral.</w:t>
      </w:r>
    </w:p>
    <w:p w:rsidR="008C2213" w:rsidRPr="00FE3409" w:rsidRDefault="00FE3409" w:rsidP="00FE34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8C2213">
        <w:rPr>
          <w:rFonts w:ascii="Arial" w:hAnsi="Arial" w:cs="Arial"/>
          <w:b/>
          <w:noProof/>
          <w:color w:val="C00000"/>
          <w:sz w:val="20"/>
          <w:szCs w:val="20"/>
          <w:lang w:eastAsia="fr-FR"/>
        </w:rPr>
        <w:drawing>
          <wp:inline distT="0" distB="0" distL="0" distR="0" wp14:anchorId="46705DC4">
            <wp:extent cx="1914525" cy="19145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C00000"/>
          <w:sz w:val="20"/>
          <w:szCs w:val="20"/>
        </w:rPr>
        <w:br/>
      </w:r>
    </w:p>
    <w:p w:rsidR="00DF5D78" w:rsidRDefault="00DF5D78" w:rsidP="00CE02D2">
      <w:pPr>
        <w:rPr>
          <w:rFonts w:ascii="Arial" w:hAnsi="Arial" w:cs="Arial"/>
          <w:b/>
          <w:color w:val="C00000"/>
          <w:sz w:val="20"/>
          <w:szCs w:val="20"/>
        </w:rPr>
      </w:pPr>
    </w:p>
    <w:p w:rsidR="008C2213" w:rsidRDefault="00DF5D78" w:rsidP="00CE02D2">
      <w:pPr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Pion sur colonne Tour :</w:t>
      </w:r>
    </w:p>
    <w:p w:rsidR="00DF5D78" w:rsidRDefault="00DF5D78" w:rsidP="00DF5D78">
      <w:pPr>
        <w:jc w:val="both"/>
        <w:rPr>
          <w:rFonts w:ascii="Arial" w:hAnsi="Arial" w:cs="Arial"/>
          <w:sz w:val="20"/>
          <w:szCs w:val="20"/>
        </w:rPr>
      </w:pPr>
      <w:r w:rsidRPr="00DF5D78">
        <w:rPr>
          <w:rFonts w:ascii="Arial" w:hAnsi="Arial" w:cs="Arial"/>
          <w:sz w:val="20"/>
          <w:szCs w:val="20"/>
        </w:rPr>
        <w:t xml:space="preserve">C’est souvent le pion-Tour qui pose le plus de problèmes au Cavalier, </w:t>
      </w:r>
      <w:r w:rsidR="0008032D">
        <w:rPr>
          <w:rFonts w:ascii="Arial" w:hAnsi="Arial" w:cs="Arial"/>
          <w:sz w:val="20"/>
          <w:szCs w:val="20"/>
        </w:rPr>
        <w:t xml:space="preserve">car </w:t>
      </w:r>
      <w:r w:rsidRPr="00DF5D78">
        <w:rPr>
          <w:rFonts w:ascii="Arial" w:hAnsi="Arial" w:cs="Arial"/>
          <w:sz w:val="20"/>
          <w:szCs w:val="20"/>
        </w:rPr>
        <w:t>limité dans sa mobilité par la proximité du bord de l'échiquier.</w:t>
      </w:r>
    </w:p>
    <w:p w:rsidR="0008032D" w:rsidRDefault="00DF5D78" w:rsidP="0008032D">
      <w:pPr>
        <w:jc w:val="both"/>
        <w:rPr>
          <w:rFonts w:ascii="Arial" w:hAnsi="Arial" w:cs="Arial"/>
          <w:sz w:val="20"/>
          <w:szCs w:val="20"/>
        </w:rPr>
      </w:pPr>
      <w:r w:rsidRPr="00DF5D78">
        <w:rPr>
          <w:rFonts w:ascii="Arial" w:hAnsi="Arial" w:cs="Arial"/>
          <w:sz w:val="20"/>
          <w:szCs w:val="20"/>
        </w:rPr>
        <w:t>Pour débuter voyons un exemple typique de cette situation.</w:t>
      </w:r>
    </w:p>
    <w:p w:rsidR="0008032D" w:rsidRDefault="00DF5D78" w:rsidP="0008032D">
      <w:pPr>
        <w:jc w:val="both"/>
        <w:rPr>
          <w:rFonts w:ascii="Arial" w:hAnsi="Arial" w:cs="Arial"/>
          <w:sz w:val="20"/>
          <w:szCs w:val="20"/>
        </w:rPr>
      </w:pPr>
      <w:r w:rsidRPr="00DF5D78">
        <w:rPr>
          <w:rFonts w:ascii="Arial" w:hAnsi="Arial" w:cs="Arial"/>
          <w:sz w:val="20"/>
          <w:szCs w:val="20"/>
        </w:rPr>
        <w:t>L</w:t>
      </w:r>
      <w:r w:rsidR="0008032D">
        <w:rPr>
          <w:rFonts w:ascii="Arial" w:hAnsi="Arial" w:cs="Arial"/>
          <w:sz w:val="20"/>
          <w:szCs w:val="20"/>
        </w:rPr>
        <w:t xml:space="preserve">es </w:t>
      </w:r>
      <w:r w:rsidRPr="00DF5D78">
        <w:rPr>
          <w:rFonts w:ascii="Arial" w:hAnsi="Arial" w:cs="Arial"/>
          <w:sz w:val="20"/>
          <w:szCs w:val="20"/>
        </w:rPr>
        <w:t>case</w:t>
      </w:r>
      <w:r w:rsidR="0008032D">
        <w:rPr>
          <w:rFonts w:ascii="Arial" w:hAnsi="Arial" w:cs="Arial"/>
          <w:sz w:val="20"/>
          <w:szCs w:val="20"/>
        </w:rPr>
        <w:t>s entourées sont les</w:t>
      </w:r>
      <w:r w:rsidRPr="00DF5D78">
        <w:rPr>
          <w:rFonts w:ascii="Arial" w:hAnsi="Arial" w:cs="Arial"/>
          <w:sz w:val="20"/>
          <w:szCs w:val="20"/>
        </w:rPr>
        <w:t xml:space="preserve"> </w:t>
      </w:r>
      <w:r w:rsidR="0008032D" w:rsidRPr="0008032D">
        <w:rPr>
          <w:rFonts w:ascii="Arial" w:hAnsi="Arial" w:cs="Arial"/>
          <w:sz w:val="20"/>
          <w:szCs w:val="20"/>
        </w:rPr>
        <w:t>cases "</w:t>
      </w:r>
      <w:r w:rsidR="00B56942">
        <w:rPr>
          <w:rFonts w:ascii="Arial" w:hAnsi="Arial" w:cs="Arial"/>
          <w:sz w:val="20"/>
          <w:szCs w:val="20"/>
        </w:rPr>
        <w:t>idiotes</w:t>
      </w:r>
      <w:r w:rsidR="0008032D" w:rsidRPr="0008032D">
        <w:rPr>
          <w:rFonts w:ascii="Arial" w:hAnsi="Arial" w:cs="Arial"/>
          <w:sz w:val="20"/>
          <w:szCs w:val="20"/>
        </w:rPr>
        <w:t xml:space="preserve">" </w:t>
      </w:r>
      <w:r w:rsidR="0008032D">
        <w:rPr>
          <w:rFonts w:ascii="Arial" w:hAnsi="Arial" w:cs="Arial"/>
          <w:sz w:val="20"/>
          <w:szCs w:val="20"/>
        </w:rPr>
        <w:t xml:space="preserve">du </w:t>
      </w:r>
      <w:r w:rsidRPr="00DF5D78">
        <w:rPr>
          <w:rFonts w:ascii="Arial" w:hAnsi="Arial" w:cs="Arial"/>
          <w:sz w:val="20"/>
          <w:szCs w:val="20"/>
        </w:rPr>
        <w:t>Cavalier pour tenter d'arrêter le pion</w:t>
      </w:r>
      <w:r w:rsidR="0008032D">
        <w:rPr>
          <w:rFonts w:ascii="Arial" w:hAnsi="Arial" w:cs="Arial"/>
          <w:sz w:val="20"/>
          <w:szCs w:val="20"/>
        </w:rPr>
        <w:t>.</w:t>
      </w:r>
      <w:r w:rsidR="0008032D">
        <w:rPr>
          <w:rFonts w:ascii="Arial" w:hAnsi="Arial" w:cs="Arial"/>
          <w:sz w:val="20"/>
          <w:szCs w:val="20"/>
        </w:rPr>
        <w:tab/>
      </w:r>
      <w:r w:rsidR="0008032D">
        <w:rPr>
          <w:rFonts w:ascii="Arial" w:hAnsi="Arial" w:cs="Arial"/>
          <w:sz w:val="20"/>
          <w:szCs w:val="20"/>
        </w:rPr>
        <w:br/>
        <w:t xml:space="preserve">Après a6, le Cavalier sera </w:t>
      </w:r>
      <w:r w:rsidR="0008032D" w:rsidRPr="0008032D">
        <w:rPr>
          <w:rFonts w:ascii="Arial" w:hAnsi="Arial" w:cs="Arial"/>
          <w:sz w:val="20"/>
          <w:szCs w:val="20"/>
        </w:rPr>
        <w:t>incapable d'arrêter le pion, de plus il va gêner l'intervention de son Roi.</w:t>
      </w:r>
    </w:p>
    <w:p w:rsidR="00AB0BC7" w:rsidRDefault="0008032D" w:rsidP="000803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5CCEAC61" wp14:editId="7FB7DBDA">
            <wp:extent cx="1924050" cy="19240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032D" w:rsidRPr="0008032D" w:rsidRDefault="0008032D" w:rsidP="000803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</w:t>
      </w:r>
      <w:r w:rsidRPr="00093744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2663CE8E" wp14:editId="5DF7E870">
            <wp:extent cx="133200" cy="252000"/>
            <wp:effectExtent l="0" t="0" r="635" b="0"/>
            <wp:docPr id="9" name="Image 9" descr="https://gif.toutimages.com/images/webmaster/fleches/fleche_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if.toutimages.com/images/webmaster/fleches/fleche_16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3E1" w:rsidRPr="008571F7" w:rsidRDefault="002163E1" w:rsidP="002163E1">
      <w:pPr>
        <w:rPr>
          <w:rFonts w:ascii="Arial" w:hAnsi="Arial" w:cs="Arial"/>
          <w:b/>
          <w:color w:val="C00000"/>
          <w:sz w:val="24"/>
          <w:szCs w:val="24"/>
        </w:rPr>
      </w:pPr>
      <w:r w:rsidRPr="008571F7"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Le pion-Tour </w:t>
      </w:r>
    </w:p>
    <w:p w:rsidR="002163E1" w:rsidRPr="002163E1" w:rsidRDefault="002163E1" w:rsidP="002163E1">
      <w:pPr>
        <w:jc w:val="both"/>
        <w:rPr>
          <w:rFonts w:ascii="Arial" w:hAnsi="Arial" w:cs="Arial"/>
          <w:sz w:val="20"/>
          <w:szCs w:val="20"/>
        </w:rPr>
      </w:pPr>
      <w:r w:rsidRPr="002163E1">
        <w:rPr>
          <w:rFonts w:ascii="Arial" w:hAnsi="Arial" w:cs="Arial"/>
          <w:sz w:val="20"/>
          <w:szCs w:val="20"/>
        </w:rPr>
        <w:t>Il est le pion le plus délicat à traiter, cependant, dans certaines conditions, le Cavalier peut se débrouiller seul pour imposer la partie nulle.</w:t>
      </w:r>
    </w:p>
    <w:p w:rsidR="008C2213" w:rsidRPr="002163E1" w:rsidRDefault="002163E1" w:rsidP="002163E1">
      <w:pPr>
        <w:jc w:val="both"/>
        <w:rPr>
          <w:rFonts w:ascii="Arial" w:hAnsi="Arial" w:cs="Arial"/>
          <w:b/>
          <w:sz w:val="20"/>
          <w:szCs w:val="20"/>
        </w:rPr>
      </w:pPr>
      <w:r w:rsidRPr="002163E1">
        <w:rPr>
          <w:rFonts w:ascii="Arial" w:hAnsi="Arial" w:cs="Arial"/>
          <w:b/>
          <w:sz w:val="20"/>
          <w:szCs w:val="20"/>
        </w:rPr>
        <w:t>Règle : Si le Cavalier peut se placer devant le pion, avant que celui-ci n'atteigne la 6ème rangée, la nulle est assurée.</w:t>
      </w:r>
    </w:p>
    <w:p w:rsidR="002163E1" w:rsidRPr="00905059" w:rsidRDefault="00FE3409" w:rsidP="00FE34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163E1">
        <w:rPr>
          <w:rFonts w:ascii="Arial" w:hAnsi="Arial" w:cs="Arial"/>
          <w:b/>
          <w:noProof/>
          <w:color w:val="C00000"/>
          <w:sz w:val="20"/>
          <w:szCs w:val="20"/>
          <w:lang w:eastAsia="fr-FR"/>
        </w:rPr>
        <w:drawing>
          <wp:inline distT="0" distB="0" distL="0" distR="0" wp14:anchorId="53C83E58">
            <wp:extent cx="1809750" cy="180975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/>
      </w:r>
    </w:p>
    <w:p w:rsidR="002163E1" w:rsidRDefault="002163E1" w:rsidP="002163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Là encore le Cavalier possède plusieurs </w:t>
      </w:r>
      <w:r w:rsidR="008571F7">
        <w:rPr>
          <w:rFonts w:ascii="Arial" w:hAnsi="Arial" w:cs="Arial"/>
          <w:sz w:val="20"/>
          <w:szCs w:val="20"/>
        </w:rPr>
        <w:t>cases</w:t>
      </w:r>
      <w:r>
        <w:rPr>
          <w:rFonts w:ascii="Arial" w:hAnsi="Arial" w:cs="Arial"/>
          <w:sz w:val="20"/>
          <w:szCs w:val="20"/>
        </w:rPr>
        <w:t xml:space="preserve"> </w:t>
      </w:r>
      <w:r w:rsidR="008571F7">
        <w:rPr>
          <w:rFonts w:ascii="Arial" w:hAnsi="Arial" w:cs="Arial"/>
          <w:sz w:val="20"/>
          <w:szCs w:val="20"/>
        </w:rPr>
        <w:t>pour échapper aux attaques du Roi</w:t>
      </w:r>
      <w:r w:rsidRPr="00CE02D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CE02D2">
        <w:rPr>
          <w:rFonts w:ascii="Arial" w:hAnsi="Arial" w:cs="Arial"/>
          <w:sz w:val="20"/>
          <w:szCs w:val="20"/>
        </w:rPr>
        <w:br/>
        <w:t>Si rien ne se passe son Roi pourra se rapprocher</w:t>
      </w:r>
      <w:r w:rsidRPr="00CE02D2">
        <w:rPr>
          <w:rFonts w:ascii="Arial" w:hAnsi="Arial" w:cs="Arial"/>
          <w:sz w:val="20"/>
          <w:szCs w:val="20"/>
        </w:rPr>
        <w:br/>
        <w:t>Si l'occasion se présente de prendre le pion, il ne s'en privera pas.</w:t>
      </w:r>
    </w:p>
    <w:p w:rsidR="008571F7" w:rsidRDefault="00905059" w:rsidP="008571F7">
      <w:pPr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br/>
      </w:r>
      <w:r w:rsidR="008571F7" w:rsidRPr="008571F7">
        <w:rPr>
          <w:rFonts w:ascii="Arial" w:hAnsi="Arial" w:cs="Arial"/>
          <w:b/>
          <w:color w:val="C00000"/>
          <w:sz w:val="20"/>
          <w:szCs w:val="20"/>
        </w:rPr>
        <w:t>Le pion-Tour  en 6</w:t>
      </w:r>
      <w:r w:rsidR="008571F7" w:rsidRPr="008571F7">
        <w:rPr>
          <w:rFonts w:ascii="Arial" w:hAnsi="Arial" w:cs="Arial"/>
          <w:b/>
          <w:color w:val="C00000"/>
          <w:sz w:val="20"/>
          <w:szCs w:val="20"/>
          <w:vertAlign w:val="superscript"/>
        </w:rPr>
        <w:t>ème</w:t>
      </w:r>
      <w:r w:rsidR="008571F7" w:rsidRPr="008571F7">
        <w:rPr>
          <w:rFonts w:ascii="Arial" w:hAnsi="Arial" w:cs="Arial"/>
          <w:b/>
          <w:color w:val="C00000"/>
          <w:sz w:val="20"/>
          <w:szCs w:val="20"/>
        </w:rPr>
        <w:t xml:space="preserve"> rangée</w:t>
      </w:r>
    </w:p>
    <w:p w:rsidR="00EF0EFD" w:rsidRDefault="00EF0EFD" w:rsidP="00EF0EFD">
      <w:pPr>
        <w:rPr>
          <w:rFonts w:ascii="Arial" w:hAnsi="Arial" w:cs="Arial"/>
          <w:b/>
          <w:sz w:val="20"/>
          <w:szCs w:val="20"/>
        </w:rPr>
      </w:pPr>
      <w:r w:rsidRPr="008571F7">
        <w:rPr>
          <w:rFonts w:ascii="Arial" w:hAnsi="Arial" w:cs="Arial"/>
          <w:b/>
          <w:sz w:val="20"/>
          <w:szCs w:val="20"/>
        </w:rPr>
        <w:t xml:space="preserve">La notion du </w:t>
      </w:r>
      <w:r w:rsidRPr="00EF0EFD">
        <w:rPr>
          <w:rFonts w:ascii="Arial" w:hAnsi="Arial" w:cs="Arial"/>
          <w:sz w:val="20"/>
          <w:szCs w:val="20"/>
        </w:rPr>
        <w:t>"</w:t>
      </w:r>
      <w:r w:rsidRPr="008571F7">
        <w:rPr>
          <w:rFonts w:ascii="Arial" w:hAnsi="Arial" w:cs="Arial"/>
          <w:b/>
          <w:sz w:val="20"/>
          <w:szCs w:val="20"/>
        </w:rPr>
        <w:t>circuit</w:t>
      </w:r>
      <w:r w:rsidRPr="00EF0EFD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:</w:t>
      </w:r>
    </w:p>
    <w:p w:rsidR="008571F7" w:rsidRPr="00EF0EFD" w:rsidRDefault="00EF0EFD" w:rsidP="00EF0EFD">
      <w:pPr>
        <w:jc w:val="both"/>
        <w:rPr>
          <w:rFonts w:ascii="Arial" w:hAnsi="Arial" w:cs="Arial"/>
          <w:b/>
          <w:sz w:val="20"/>
          <w:szCs w:val="20"/>
        </w:rPr>
      </w:pPr>
      <w:r w:rsidRPr="00EF0EFD">
        <w:rPr>
          <w:rFonts w:ascii="Arial" w:hAnsi="Arial" w:cs="Arial"/>
          <w:b/>
          <w:sz w:val="20"/>
          <w:szCs w:val="20"/>
        </w:rPr>
        <w:t xml:space="preserve">Règle : Si le Cavalier </w:t>
      </w:r>
      <w:r w:rsidR="008571F7" w:rsidRPr="00EF0EFD">
        <w:rPr>
          <w:rFonts w:ascii="Arial" w:hAnsi="Arial" w:cs="Arial"/>
          <w:b/>
          <w:sz w:val="20"/>
          <w:szCs w:val="20"/>
        </w:rPr>
        <w:t>n'</w:t>
      </w:r>
      <w:r w:rsidRPr="00EF0EFD">
        <w:rPr>
          <w:rFonts w:ascii="Arial" w:hAnsi="Arial" w:cs="Arial"/>
          <w:b/>
          <w:sz w:val="20"/>
          <w:szCs w:val="20"/>
        </w:rPr>
        <w:t>a</w:t>
      </w:r>
      <w:r w:rsidR="008571F7" w:rsidRPr="00EF0EFD">
        <w:rPr>
          <w:rFonts w:ascii="Arial" w:hAnsi="Arial" w:cs="Arial"/>
          <w:b/>
          <w:sz w:val="20"/>
          <w:szCs w:val="20"/>
        </w:rPr>
        <w:t xml:space="preserve"> pas </w:t>
      </w:r>
      <w:r w:rsidRPr="00EF0EFD">
        <w:rPr>
          <w:rFonts w:ascii="Arial" w:hAnsi="Arial" w:cs="Arial"/>
          <w:b/>
          <w:sz w:val="20"/>
          <w:szCs w:val="20"/>
        </w:rPr>
        <w:t>la possibilité de se placer devant le pion</w:t>
      </w:r>
      <w:r w:rsidR="008571F7" w:rsidRPr="00EF0EFD">
        <w:rPr>
          <w:rFonts w:ascii="Arial" w:hAnsi="Arial" w:cs="Arial"/>
          <w:b/>
          <w:sz w:val="20"/>
          <w:szCs w:val="20"/>
        </w:rPr>
        <w:t>, notamment si le pion est arrivé sur la 6ème rangée, il doit trouver le bon circuit !</w:t>
      </w:r>
    </w:p>
    <w:p w:rsidR="008571F7" w:rsidRPr="00FE3409" w:rsidRDefault="00FE3409" w:rsidP="00FE34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8571F7">
        <w:rPr>
          <w:rFonts w:ascii="Arial" w:hAnsi="Arial" w:cs="Arial"/>
          <w:b/>
          <w:noProof/>
          <w:color w:val="C00000"/>
          <w:sz w:val="20"/>
          <w:szCs w:val="20"/>
          <w:lang w:eastAsia="fr-FR"/>
        </w:rPr>
        <w:drawing>
          <wp:inline distT="0" distB="0" distL="0" distR="0" wp14:anchorId="532D152E">
            <wp:extent cx="1809750" cy="180975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2530">
        <w:rPr>
          <w:rFonts w:ascii="Arial" w:hAnsi="Arial" w:cs="Arial"/>
          <w:b/>
          <w:color w:val="C00000"/>
          <w:sz w:val="20"/>
          <w:szCs w:val="20"/>
        </w:rPr>
        <w:br/>
      </w:r>
    </w:p>
    <w:p w:rsidR="00891B95" w:rsidRDefault="00EF0EFD" w:rsidP="005D7BA9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EF0EFD">
        <w:rPr>
          <w:rFonts w:ascii="Arial" w:hAnsi="Arial" w:cs="Arial"/>
          <w:sz w:val="20"/>
          <w:szCs w:val="20"/>
        </w:rPr>
        <w:t>Les cases marquées sont les cases de ce "circuit</w:t>
      </w:r>
      <w:r>
        <w:rPr>
          <w:rFonts w:ascii="Arial" w:hAnsi="Arial" w:cs="Arial"/>
          <w:sz w:val="20"/>
          <w:szCs w:val="20"/>
        </w:rPr>
        <w:t>" où le Cavalier doit transiter s’il est menacé par le Roi.</w:t>
      </w:r>
      <w:r w:rsidR="00905059">
        <w:rPr>
          <w:rFonts w:ascii="Arial" w:hAnsi="Arial" w:cs="Arial"/>
          <w:sz w:val="20"/>
          <w:szCs w:val="20"/>
        </w:rPr>
        <w:t xml:space="preserve"> </w:t>
      </w:r>
      <w:r w:rsidR="005D7BA9">
        <w:rPr>
          <w:rFonts w:ascii="Arial" w:hAnsi="Arial" w:cs="Arial"/>
          <w:sz w:val="20"/>
          <w:szCs w:val="20"/>
        </w:rPr>
        <w:br/>
      </w:r>
      <w:r w:rsidR="005D7BA9" w:rsidRPr="00CE02D2">
        <w:rPr>
          <w:rFonts w:ascii="Arial" w:hAnsi="Arial" w:cs="Arial"/>
          <w:sz w:val="20"/>
          <w:szCs w:val="20"/>
        </w:rPr>
        <w:t>Si rien ne se passe son Roi pourra se rapprocher</w:t>
      </w:r>
      <w:r w:rsidR="005D7BA9">
        <w:rPr>
          <w:rFonts w:ascii="Arial" w:hAnsi="Arial" w:cs="Arial"/>
          <w:sz w:val="20"/>
          <w:szCs w:val="20"/>
        </w:rPr>
        <w:t>.</w:t>
      </w:r>
      <w:r w:rsidR="005D7BA9" w:rsidRPr="00CE02D2">
        <w:rPr>
          <w:rFonts w:ascii="Arial" w:hAnsi="Arial" w:cs="Arial"/>
          <w:sz w:val="20"/>
          <w:szCs w:val="20"/>
        </w:rPr>
        <w:br/>
      </w:r>
    </w:p>
    <w:p w:rsidR="00EF0EFD" w:rsidRPr="006C6CC3" w:rsidRDefault="00AB0BC7" w:rsidP="005D7BA9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lastRenderedPageBreak/>
        <w:br/>
      </w:r>
      <w:r w:rsidR="00891B95">
        <w:rPr>
          <w:rFonts w:ascii="Arial" w:hAnsi="Arial" w:cs="Arial"/>
          <w:b/>
          <w:color w:val="C00000"/>
          <w:sz w:val="20"/>
          <w:szCs w:val="20"/>
        </w:rPr>
        <w:t>L</w:t>
      </w:r>
      <w:r w:rsidR="00EF0EFD" w:rsidRPr="006C6CC3">
        <w:rPr>
          <w:rFonts w:ascii="Arial" w:hAnsi="Arial" w:cs="Arial"/>
          <w:b/>
          <w:color w:val="C00000"/>
          <w:sz w:val="20"/>
          <w:szCs w:val="20"/>
        </w:rPr>
        <w:t xml:space="preserve">e pion-Tour en </w:t>
      </w:r>
      <w:r w:rsidR="00493300" w:rsidRPr="006C6CC3">
        <w:rPr>
          <w:rFonts w:ascii="Arial" w:hAnsi="Arial" w:cs="Arial"/>
          <w:b/>
          <w:color w:val="C00000"/>
          <w:sz w:val="20"/>
          <w:szCs w:val="20"/>
        </w:rPr>
        <w:t>7</w:t>
      </w:r>
      <w:r w:rsidR="00EF0EFD" w:rsidRPr="006C6CC3">
        <w:rPr>
          <w:rFonts w:ascii="Arial" w:hAnsi="Arial" w:cs="Arial"/>
          <w:b/>
          <w:color w:val="C00000"/>
          <w:sz w:val="20"/>
          <w:szCs w:val="20"/>
          <w:vertAlign w:val="superscript"/>
        </w:rPr>
        <w:t>ème</w:t>
      </w:r>
      <w:r w:rsidR="00EF0EFD" w:rsidRPr="006C6CC3">
        <w:rPr>
          <w:rFonts w:ascii="Arial" w:hAnsi="Arial" w:cs="Arial"/>
          <w:b/>
          <w:color w:val="C00000"/>
          <w:sz w:val="20"/>
          <w:szCs w:val="20"/>
        </w:rPr>
        <w:t xml:space="preserve"> rangée</w:t>
      </w:r>
    </w:p>
    <w:p w:rsidR="00EF0EFD" w:rsidRPr="006C6CC3" w:rsidRDefault="00EF0EFD" w:rsidP="00EF0EFD">
      <w:pPr>
        <w:rPr>
          <w:rFonts w:ascii="Arial" w:hAnsi="Arial" w:cs="Arial"/>
          <w:b/>
          <w:sz w:val="20"/>
          <w:szCs w:val="20"/>
        </w:rPr>
      </w:pPr>
      <w:r w:rsidRPr="006C6CC3">
        <w:rPr>
          <w:rFonts w:ascii="Arial" w:hAnsi="Arial" w:cs="Arial"/>
          <w:b/>
          <w:sz w:val="20"/>
          <w:szCs w:val="20"/>
        </w:rPr>
        <w:t>L</w:t>
      </w:r>
      <w:r w:rsidR="00493300" w:rsidRPr="006C6CC3">
        <w:rPr>
          <w:rFonts w:ascii="Arial" w:hAnsi="Arial" w:cs="Arial"/>
          <w:b/>
          <w:sz w:val="20"/>
          <w:szCs w:val="20"/>
        </w:rPr>
        <w:t>e concept</w:t>
      </w:r>
      <w:r w:rsidRPr="006C6CC3">
        <w:rPr>
          <w:rFonts w:ascii="Arial" w:hAnsi="Arial" w:cs="Arial"/>
          <w:b/>
          <w:sz w:val="20"/>
          <w:szCs w:val="20"/>
        </w:rPr>
        <w:t xml:space="preserve"> de  "barrière" :</w:t>
      </w:r>
    </w:p>
    <w:p w:rsidR="00EF0EFD" w:rsidRPr="006C6CC3" w:rsidRDefault="00EF0EFD" w:rsidP="006E3929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6C6CC3">
        <w:rPr>
          <w:rFonts w:ascii="Arial" w:hAnsi="Arial" w:cs="Arial"/>
          <w:sz w:val="20"/>
          <w:szCs w:val="20"/>
        </w:rPr>
        <w:t>Avant de voir ces "barr</w:t>
      </w:r>
      <w:r w:rsidR="008876A7">
        <w:rPr>
          <w:rFonts w:ascii="Arial" w:hAnsi="Arial" w:cs="Arial"/>
          <w:sz w:val="20"/>
          <w:szCs w:val="20"/>
        </w:rPr>
        <w:t>ières" regardons ce que sera l’</w:t>
      </w:r>
      <w:r w:rsidR="008876A7" w:rsidRPr="006C6CC3">
        <w:rPr>
          <w:rFonts w:ascii="Arial" w:hAnsi="Arial" w:cs="Arial"/>
          <w:sz w:val="20"/>
          <w:szCs w:val="20"/>
        </w:rPr>
        <w:t>objectif</w:t>
      </w:r>
      <w:r w:rsidRPr="006C6CC3">
        <w:rPr>
          <w:rFonts w:ascii="Arial" w:hAnsi="Arial" w:cs="Arial"/>
          <w:sz w:val="20"/>
          <w:szCs w:val="20"/>
        </w:rPr>
        <w:t xml:space="preserve"> de ce</w:t>
      </w:r>
      <w:r w:rsidR="00493300" w:rsidRPr="006C6CC3">
        <w:rPr>
          <w:rFonts w:ascii="Arial" w:hAnsi="Arial" w:cs="Arial"/>
          <w:sz w:val="20"/>
          <w:szCs w:val="20"/>
        </w:rPr>
        <w:t xml:space="preserve"> type de finale</w:t>
      </w:r>
      <w:r w:rsidRPr="006C6CC3">
        <w:rPr>
          <w:rFonts w:ascii="Arial" w:hAnsi="Arial" w:cs="Arial"/>
          <w:sz w:val="20"/>
          <w:szCs w:val="20"/>
        </w:rPr>
        <w:t>.</w:t>
      </w:r>
    </w:p>
    <w:p w:rsidR="008571F7" w:rsidRPr="006C6CC3" w:rsidRDefault="00FE3409" w:rsidP="008571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EF0EFD" w:rsidRPr="006C6CC3">
        <w:rPr>
          <w:rFonts w:ascii="Arial" w:hAnsi="Arial" w:cs="Arial"/>
          <w:b/>
          <w:noProof/>
          <w:color w:val="C00000"/>
          <w:sz w:val="20"/>
          <w:szCs w:val="20"/>
          <w:lang w:eastAsia="fr-FR"/>
        </w:rPr>
        <w:drawing>
          <wp:inline distT="0" distB="0" distL="0" distR="0" wp14:anchorId="41B18B8C" wp14:editId="53434845">
            <wp:extent cx="1800225" cy="1800225"/>
            <wp:effectExtent l="0" t="0" r="9525" b="952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2530" w:rsidRPr="006C6CC3">
        <w:rPr>
          <w:rFonts w:ascii="Arial" w:hAnsi="Arial" w:cs="Arial"/>
          <w:b/>
          <w:color w:val="C00000"/>
          <w:sz w:val="20"/>
          <w:szCs w:val="20"/>
        </w:rPr>
        <w:br/>
      </w:r>
      <w:r w:rsidR="00AB0BC7">
        <w:rPr>
          <w:rFonts w:ascii="Arial" w:hAnsi="Arial" w:cs="Arial"/>
          <w:sz w:val="20"/>
          <w:szCs w:val="20"/>
        </w:rPr>
        <w:br/>
      </w:r>
      <w:proofErr w:type="gramStart"/>
      <w:r w:rsidR="00CD2530" w:rsidRPr="006C6CC3">
        <w:rPr>
          <w:rFonts w:ascii="Arial" w:hAnsi="Arial" w:cs="Arial"/>
          <w:sz w:val="20"/>
          <w:szCs w:val="20"/>
        </w:rPr>
        <w:t>1.Ra8</w:t>
      </w:r>
      <w:proofErr w:type="gramEnd"/>
      <w:r w:rsidR="00CD2530" w:rsidRPr="006C6CC3">
        <w:rPr>
          <w:rFonts w:ascii="Arial" w:hAnsi="Arial" w:cs="Arial"/>
          <w:sz w:val="20"/>
          <w:szCs w:val="20"/>
        </w:rPr>
        <w:t xml:space="preserve"> ! </w:t>
      </w:r>
      <w:r w:rsidR="00CD2530" w:rsidRPr="006C6CC3">
        <w:rPr>
          <w:rFonts w:ascii="Arial" w:hAnsi="Arial" w:cs="Arial"/>
          <w:sz w:val="20"/>
          <w:szCs w:val="20"/>
        </w:rPr>
        <w:tab/>
        <w:t>Rc6</w:t>
      </w:r>
      <w:r w:rsidR="00B22654" w:rsidRPr="006C6CC3">
        <w:rPr>
          <w:rFonts w:ascii="Arial" w:hAnsi="Arial" w:cs="Arial"/>
          <w:sz w:val="20"/>
          <w:szCs w:val="20"/>
        </w:rPr>
        <w:tab/>
      </w:r>
      <w:r w:rsidR="009E4967" w:rsidRPr="006C6CC3">
        <w:rPr>
          <w:rFonts w:ascii="Arial" w:hAnsi="Arial" w:cs="Arial"/>
          <w:sz w:val="20"/>
          <w:szCs w:val="20"/>
        </w:rPr>
        <w:tab/>
      </w:r>
      <w:r w:rsidR="00B22654" w:rsidRPr="006C6CC3">
        <w:rPr>
          <w:rFonts w:ascii="Arial" w:hAnsi="Arial" w:cs="Arial"/>
          <w:sz w:val="20"/>
          <w:szCs w:val="20"/>
        </w:rPr>
        <w:t>5.Rd4</w:t>
      </w:r>
      <w:r w:rsidR="00B22654" w:rsidRPr="006C6CC3">
        <w:rPr>
          <w:rFonts w:ascii="Arial" w:hAnsi="Arial" w:cs="Arial"/>
          <w:sz w:val="20"/>
          <w:szCs w:val="20"/>
        </w:rPr>
        <w:tab/>
        <w:t>Rg2</w:t>
      </w:r>
      <w:r w:rsidR="00CD2530" w:rsidRPr="006C6CC3">
        <w:rPr>
          <w:rFonts w:ascii="Arial" w:hAnsi="Arial" w:cs="Arial"/>
          <w:sz w:val="20"/>
          <w:szCs w:val="20"/>
        </w:rPr>
        <w:br/>
        <w:t>2.Ra7</w:t>
      </w:r>
      <w:r w:rsidR="00CD2530" w:rsidRPr="006C6CC3">
        <w:rPr>
          <w:rFonts w:ascii="Arial" w:hAnsi="Arial" w:cs="Arial"/>
          <w:sz w:val="20"/>
          <w:szCs w:val="20"/>
        </w:rPr>
        <w:tab/>
        <w:t>Rd5</w:t>
      </w:r>
      <w:r w:rsidR="00B22654" w:rsidRPr="006C6CC3">
        <w:rPr>
          <w:rFonts w:ascii="Arial" w:hAnsi="Arial" w:cs="Arial"/>
          <w:sz w:val="20"/>
          <w:szCs w:val="20"/>
        </w:rPr>
        <w:tab/>
      </w:r>
      <w:r w:rsidR="009E4967" w:rsidRPr="006C6CC3">
        <w:rPr>
          <w:rFonts w:ascii="Arial" w:hAnsi="Arial" w:cs="Arial"/>
          <w:sz w:val="20"/>
          <w:szCs w:val="20"/>
        </w:rPr>
        <w:tab/>
        <w:t>6</w:t>
      </w:r>
      <w:r w:rsidR="00B22654" w:rsidRPr="006C6CC3">
        <w:rPr>
          <w:rFonts w:ascii="Arial" w:hAnsi="Arial" w:cs="Arial"/>
          <w:sz w:val="20"/>
          <w:szCs w:val="20"/>
        </w:rPr>
        <w:t>.Re3</w:t>
      </w:r>
      <w:r w:rsidR="00B22654" w:rsidRPr="006C6CC3">
        <w:rPr>
          <w:rFonts w:ascii="Arial" w:hAnsi="Arial" w:cs="Arial"/>
          <w:sz w:val="20"/>
          <w:szCs w:val="20"/>
        </w:rPr>
        <w:tab/>
        <w:t>Rxh2</w:t>
      </w:r>
      <w:r w:rsidR="00CD2530" w:rsidRPr="006C6CC3">
        <w:rPr>
          <w:rFonts w:ascii="Arial" w:hAnsi="Arial" w:cs="Arial"/>
          <w:sz w:val="20"/>
          <w:szCs w:val="20"/>
        </w:rPr>
        <w:br/>
        <w:t>3.Rb6</w:t>
      </w:r>
      <w:r w:rsidR="00CD2530" w:rsidRPr="006C6CC3">
        <w:rPr>
          <w:rFonts w:ascii="Arial" w:hAnsi="Arial" w:cs="Arial"/>
          <w:sz w:val="20"/>
          <w:szCs w:val="20"/>
        </w:rPr>
        <w:tab/>
        <w:t>Re4</w:t>
      </w:r>
      <w:r w:rsidR="00B22654" w:rsidRPr="006C6CC3">
        <w:rPr>
          <w:rFonts w:ascii="Arial" w:hAnsi="Arial" w:cs="Arial"/>
          <w:sz w:val="20"/>
          <w:szCs w:val="20"/>
        </w:rPr>
        <w:tab/>
      </w:r>
      <w:r w:rsidR="009E4967" w:rsidRPr="006C6CC3">
        <w:rPr>
          <w:rFonts w:ascii="Arial" w:hAnsi="Arial" w:cs="Arial"/>
          <w:sz w:val="20"/>
          <w:szCs w:val="20"/>
        </w:rPr>
        <w:tab/>
      </w:r>
      <w:r w:rsidR="00B22654" w:rsidRPr="006C6CC3">
        <w:rPr>
          <w:rFonts w:ascii="Arial" w:hAnsi="Arial" w:cs="Arial"/>
          <w:sz w:val="20"/>
          <w:szCs w:val="20"/>
        </w:rPr>
        <w:t xml:space="preserve">7.Rf2  </w:t>
      </w:r>
      <w:r w:rsidR="00B22654" w:rsidRPr="006C6CC3">
        <w:rPr>
          <w:rFonts w:ascii="Arial" w:hAnsi="Arial" w:cs="Arial"/>
          <w:sz w:val="20"/>
          <w:szCs w:val="20"/>
        </w:rPr>
        <w:tab/>
        <w:t>Pat</w:t>
      </w:r>
      <w:r w:rsidR="00CD2530" w:rsidRPr="006C6CC3">
        <w:rPr>
          <w:rFonts w:ascii="Arial" w:hAnsi="Arial" w:cs="Arial"/>
          <w:sz w:val="20"/>
          <w:szCs w:val="20"/>
        </w:rPr>
        <w:br/>
        <w:t>4.Rc5</w:t>
      </w:r>
      <w:r w:rsidR="00CD2530" w:rsidRPr="006C6CC3">
        <w:rPr>
          <w:rFonts w:ascii="Arial" w:hAnsi="Arial" w:cs="Arial"/>
          <w:sz w:val="20"/>
          <w:szCs w:val="20"/>
        </w:rPr>
        <w:tab/>
        <w:t>Rf3</w:t>
      </w:r>
      <w:r w:rsidR="00CD2530" w:rsidRPr="006C6CC3">
        <w:rPr>
          <w:rFonts w:ascii="Arial" w:hAnsi="Arial" w:cs="Arial"/>
          <w:sz w:val="20"/>
          <w:szCs w:val="20"/>
        </w:rPr>
        <w:br/>
      </w:r>
      <w:r w:rsidR="009E4967" w:rsidRPr="006C6CC3">
        <w:rPr>
          <w:rFonts w:ascii="Arial" w:hAnsi="Arial" w:cs="Arial"/>
          <w:sz w:val="20"/>
          <w:szCs w:val="20"/>
        </w:rPr>
        <w:br/>
      </w:r>
      <w:r w:rsidR="00905059" w:rsidRPr="006C6CC3">
        <w:rPr>
          <w:rFonts w:ascii="Arial" w:hAnsi="Arial" w:cs="Arial"/>
          <w:sz w:val="20"/>
          <w:szCs w:val="20"/>
        </w:rPr>
        <w:t>Visualisons cela :</w:t>
      </w:r>
      <w:r w:rsidR="006C6CC3">
        <w:rPr>
          <w:rFonts w:ascii="Arial" w:hAnsi="Arial" w:cs="Arial"/>
          <w:sz w:val="20"/>
          <w:szCs w:val="20"/>
        </w:rPr>
        <w:t xml:space="preserve"> </w:t>
      </w:r>
      <w:r w:rsidR="005D7BA9">
        <w:rPr>
          <w:rFonts w:ascii="Arial" w:hAnsi="Arial" w:cs="Arial"/>
          <w:sz w:val="20"/>
          <w:szCs w:val="20"/>
        </w:rPr>
        <w:t xml:space="preserve"> </w:t>
      </w:r>
      <w:r w:rsidR="00B22654" w:rsidRPr="006C6CC3">
        <w:rPr>
          <w:rFonts w:ascii="Arial" w:hAnsi="Arial" w:cs="Arial"/>
          <w:sz w:val="20"/>
          <w:szCs w:val="20"/>
        </w:rPr>
        <w:t xml:space="preserve"> le trait étant au Roi noir</w:t>
      </w:r>
    </w:p>
    <w:p w:rsidR="00905059" w:rsidRPr="006C6CC3" w:rsidRDefault="00FE3409" w:rsidP="00AB0B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05059" w:rsidRPr="006C6CC3">
        <w:rPr>
          <w:rFonts w:ascii="Arial" w:hAnsi="Arial" w:cs="Arial"/>
          <w:b/>
          <w:noProof/>
          <w:color w:val="C00000"/>
          <w:sz w:val="20"/>
          <w:szCs w:val="20"/>
          <w:lang w:eastAsia="fr-FR"/>
        </w:rPr>
        <w:drawing>
          <wp:inline distT="0" distB="0" distL="0" distR="0" wp14:anchorId="185DE41B" wp14:editId="6504ACE8">
            <wp:extent cx="1819275" cy="1819275"/>
            <wp:effectExtent l="0" t="0" r="9525" b="952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2654" w:rsidRPr="006C6CC3">
        <w:rPr>
          <w:rFonts w:ascii="Arial" w:hAnsi="Arial" w:cs="Arial"/>
          <w:b/>
          <w:color w:val="C00000"/>
          <w:sz w:val="20"/>
          <w:szCs w:val="20"/>
        </w:rPr>
        <w:br/>
      </w:r>
      <w:r w:rsidR="00B22654" w:rsidRPr="006C6CC3">
        <w:rPr>
          <w:rFonts w:ascii="Arial" w:hAnsi="Arial" w:cs="Arial"/>
          <w:sz w:val="20"/>
          <w:szCs w:val="20"/>
        </w:rPr>
        <w:t>Voilà notre barrière !</w:t>
      </w:r>
      <w:r w:rsidR="00B22654" w:rsidRPr="006C6CC3">
        <w:rPr>
          <w:rFonts w:ascii="Arial" w:hAnsi="Arial" w:cs="Arial"/>
          <w:sz w:val="20"/>
          <w:szCs w:val="20"/>
        </w:rPr>
        <w:tab/>
      </w:r>
      <w:r w:rsidR="00B22654" w:rsidRPr="006C6CC3">
        <w:rPr>
          <w:rFonts w:ascii="Arial" w:hAnsi="Arial" w:cs="Arial"/>
          <w:sz w:val="20"/>
          <w:szCs w:val="20"/>
        </w:rPr>
        <w:br/>
        <w:t xml:space="preserve">les cases marquées en vert lui sont interdites, celles en rouge sont propices à la fourchette R et pion  </w:t>
      </w:r>
      <w:r w:rsidR="00B22654" w:rsidRPr="006C6CC3">
        <w:rPr>
          <w:rFonts w:ascii="Arial" w:hAnsi="Arial" w:cs="Arial"/>
          <w:sz w:val="20"/>
          <w:szCs w:val="20"/>
        </w:rPr>
        <w:tab/>
      </w:r>
      <w:r w:rsidR="00B22654" w:rsidRPr="006C6CC3">
        <w:rPr>
          <w:rFonts w:ascii="Arial" w:hAnsi="Arial" w:cs="Arial"/>
          <w:sz w:val="20"/>
          <w:szCs w:val="20"/>
        </w:rPr>
        <w:br/>
        <w:t>Le Roi noir se heurte à une barrière qu'il devra contourner, ce qui laissera le temps au Roi blanc de revenir et pouvoir au final faire Pat (voir Le concept de Barrière).</w:t>
      </w:r>
    </w:p>
    <w:p w:rsidR="006C6CC3" w:rsidRDefault="009E4967" w:rsidP="009E4967">
      <w:pPr>
        <w:jc w:val="both"/>
        <w:rPr>
          <w:rFonts w:ascii="Arial" w:hAnsi="Arial" w:cs="Arial"/>
          <w:b/>
          <w:sz w:val="20"/>
          <w:szCs w:val="20"/>
        </w:rPr>
      </w:pPr>
      <w:r w:rsidRPr="006C6CC3">
        <w:rPr>
          <w:rFonts w:ascii="Arial" w:hAnsi="Arial" w:cs="Arial"/>
          <w:b/>
          <w:sz w:val="20"/>
          <w:szCs w:val="20"/>
        </w:rPr>
        <w:t>Conclusion : Avec un pion sur la 7ème rangée, il est impératif que le Roi de la défense puisse venir contribuer au Pat.</w:t>
      </w:r>
      <w:r w:rsidRPr="006C6CC3">
        <w:rPr>
          <w:rFonts w:ascii="Arial" w:hAnsi="Arial" w:cs="Arial"/>
          <w:b/>
          <w:sz w:val="20"/>
          <w:szCs w:val="20"/>
        </w:rPr>
        <w:tab/>
      </w:r>
      <w:r w:rsidRPr="006C6CC3">
        <w:rPr>
          <w:rFonts w:ascii="Arial" w:hAnsi="Arial" w:cs="Arial"/>
          <w:b/>
          <w:sz w:val="20"/>
          <w:szCs w:val="20"/>
        </w:rPr>
        <w:br/>
        <w:t>Si ce Roi est trop éloigné la partie est perdue.</w:t>
      </w:r>
    </w:p>
    <w:p w:rsidR="00891B95" w:rsidRDefault="00891B95" w:rsidP="00891B9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cstheme="minorHAnsi"/>
          <w:b/>
          <w:sz w:val="14"/>
          <w:szCs w:val="14"/>
        </w:rPr>
        <w:br/>
      </w:r>
      <w:r w:rsidR="00AB0BC7">
        <w:rPr>
          <w:rFonts w:cstheme="minorHAnsi"/>
          <w:b/>
          <w:sz w:val="14"/>
          <w:szCs w:val="14"/>
        </w:rPr>
        <w:br/>
      </w:r>
      <w:bookmarkStart w:id="0" w:name="_GoBack"/>
      <w:bookmarkEnd w:id="0"/>
      <w:r w:rsidRPr="00AB1D6F">
        <w:rPr>
          <w:rFonts w:cstheme="minorHAnsi"/>
          <w:b/>
          <w:sz w:val="14"/>
          <w:szCs w:val="14"/>
        </w:rPr>
        <w:t xml:space="preserve">Arrangement : René </w:t>
      </w:r>
      <w:proofErr w:type="spellStart"/>
      <w:r w:rsidRPr="00AB1D6F">
        <w:rPr>
          <w:rFonts w:cstheme="minorHAnsi"/>
          <w:b/>
          <w:sz w:val="14"/>
          <w:szCs w:val="14"/>
        </w:rPr>
        <w:t>Maestre</w:t>
      </w:r>
      <w:proofErr w:type="spellEnd"/>
      <w:r w:rsidRPr="00AB1D6F">
        <w:rPr>
          <w:rFonts w:cstheme="minorHAnsi"/>
          <w:b/>
          <w:sz w:val="14"/>
          <w:szCs w:val="14"/>
        </w:rPr>
        <w:t xml:space="preserve"> agrée </w:t>
      </w:r>
      <w:proofErr w:type="spellStart"/>
      <w:r w:rsidRPr="00AB1D6F">
        <w:rPr>
          <w:rFonts w:cstheme="minorHAnsi"/>
          <w:b/>
          <w:sz w:val="14"/>
          <w:szCs w:val="14"/>
        </w:rPr>
        <w:t>F.F.E</w:t>
      </w:r>
      <w:proofErr w:type="spellEnd"/>
      <w:r w:rsidRPr="00AB1D6F">
        <w:rPr>
          <w:rFonts w:cstheme="minorHAnsi"/>
          <w:b/>
          <w:sz w:val="14"/>
          <w:szCs w:val="14"/>
        </w:rPr>
        <w:t xml:space="preserve"> </w:t>
      </w:r>
      <w:r>
        <w:rPr>
          <w:rFonts w:cstheme="minorHAnsi"/>
          <w:b/>
          <w:sz w:val="14"/>
          <w:szCs w:val="14"/>
        </w:rPr>
        <w:br/>
      </w:r>
      <w:r w:rsidRPr="00AB1D6F">
        <w:rPr>
          <w:rFonts w:cstheme="minorHAnsi"/>
          <w:b/>
          <w:sz w:val="14"/>
          <w:szCs w:val="14"/>
        </w:rPr>
        <w:t>pour l’Échecs Club de Villeurbanne</w:t>
      </w:r>
      <w:r>
        <w:rPr>
          <w:rFonts w:cstheme="minorHAnsi"/>
          <w:b/>
          <w:sz w:val="14"/>
          <w:szCs w:val="14"/>
        </w:rPr>
        <w:t xml:space="preserve">                                       </w:t>
      </w:r>
      <w:r w:rsidRPr="00AB1D6F">
        <w:rPr>
          <w:rFonts w:cstheme="minorHAnsi"/>
          <w:b/>
          <w:sz w:val="14"/>
          <w:szCs w:val="14"/>
        </w:rPr>
        <w:t>Destination  intermédiaires</w:t>
      </w:r>
      <w:r>
        <w:rPr>
          <w:rFonts w:cstheme="minorHAnsi"/>
          <w:b/>
          <w:sz w:val="14"/>
          <w:szCs w:val="14"/>
        </w:rPr>
        <w:t xml:space="preserve"> / Nov.</w:t>
      </w:r>
      <w:r w:rsidRPr="00AB1D6F">
        <w:rPr>
          <w:rFonts w:cstheme="minorHAnsi"/>
          <w:b/>
          <w:sz w:val="14"/>
          <w:szCs w:val="14"/>
        </w:rPr>
        <w:t xml:space="preserve"> 202</w:t>
      </w:r>
      <w:r>
        <w:rPr>
          <w:rFonts w:cstheme="minorHAnsi"/>
          <w:b/>
          <w:sz w:val="14"/>
          <w:szCs w:val="14"/>
        </w:rPr>
        <w:t>4</w:t>
      </w:r>
    </w:p>
    <w:sectPr w:rsidR="00891B95" w:rsidSect="00891B95"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6k1/5pp1/3b3p/3p1B2/8/7P/5PP1/1r4K1 w - - 0 1" style="width:247.5pt;height:247.5pt;visibility:visible" o:bullet="t">
        <v:imagedata r:id="rId1" o:title="1r4K1 w - - 0 1" croptop="25609f" cropbottom="33319f" cropleft="40203f" cropright="18174f"/>
      </v:shape>
    </w:pict>
  </w:numPicBullet>
  <w:abstractNum w:abstractNumId="0">
    <w:nsid w:val="0B834136"/>
    <w:multiLevelType w:val="multilevel"/>
    <w:tmpl w:val="D0F8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9377A"/>
    <w:multiLevelType w:val="multilevel"/>
    <w:tmpl w:val="EA52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F03195"/>
    <w:multiLevelType w:val="multilevel"/>
    <w:tmpl w:val="CE14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D3"/>
    <w:rsid w:val="00002AD6"/>
    <w:rsid w:val="00002C59"/>
    <w:rsid w:val="00003DD6"/>
    <w:rsid w:val="00003EB5"/>
    <w:rsid w:val="00004F8B"/>
    <w:rsid w:val="000103D6"/>
    <w:rsid w:val="00011862"/>
    <w:rsid w:val="00015B53"/>
    <w:rsid w:val="00015FDF"/>
    <w:rsid w:val="0002096E"/>
    <w:rsid w:val="00021D41"/>
    <w:rsid w:val="00022116"/>
    <w:rsid w:val="000228AF"/>
    <w:rsid w:val="00024B8C"/>
    <w:rsid w:val="00032789"/>
    <w:rsid w:val="000332E0"/>
    <w:rsid w:val="00033991"/>
    <w:rsid w:val="000424C5"/>
    <w:rsid w:val="000426D2"/>
    <w:rsid w:val="000438F3"/>
    <w:rsid w:val="00043E81"/>
    <w:rsid w:val="00045655"/>
    <w:rsid w:val="0005079D"/>
    <w:rsid w:val="00052212"/>
    <w:rsid w:val="00055269"/>
    <w:rsid w:val="000567E5"/>
    <w:rsid w:val="00060AC3"/>
    <w:rsid w:val="00061CFF"/>
    <w:rsid w:val="00063F86"/>
    <w:rsid w:val="000702BA"/>
    <w:rsid w:val="0008032D"/>
    <w:rsid w:val="0008577C"/>
    <w:rsid w:val="000861B5"/>
    <w:rsid w:val="000867D0"/>
    <w:rsid w:val="0008797B"/>
    <w:rsid w:val="00091B63"/>
    <w:rsid w:val="000924D9"/>
    <w:rsid w:val="00092ACA"/>
    <w:rsid w:val="000934F2"/>
    <w:rsid w:val="00093744"/>
    <w:rsid w:val="00093BED"/>
    <w:rsid w:val="0009611C"/>
    <w:rsid w:val="000961DE"/>
    <w:rsid w:val="00097391"/>
    <w:rsid w:val="000B57A3"/>
    <w:rsid w:val="000C4575"/>
    <w:rsid w:val="000E1A35"/>
    <w:rsid w:val="000E595B"/>
    <w:rsid w:val="000E60DC"/>
    <w:rsid w:val="000F1F85"/>
    <w:rsid w:val="000F3BF8"/>
    <w:rsid w:val="000F48AD"/>
    <w:rsid w:val="000F4F8E"/>
    <w:rsid w:val="000F554D"/>
    <w:rsid w:val="000F7BD0"/>
    <w:rsid w:val="00101749"/>
    <w:rsid w:val="00102531"/>
    <w:rsid w:val="001038E6"/>
    <w:rsid w:val="00105065"/>
    <w:rsid w:val="0010771F"/>
    <w:rsid w:val="00111EAB"/>
    <w:rsid w:val="001142CC"/>
    <w:rsid w:val="00115BE0"/>
    <w:rsid w:val="00115C77"/>
    <w:rsid w:val="0012015D"/>
    <w:rsid w:val="00126CE1"/>
    <w:rsid w:val="00131741"/>
    <w:rsid w:val="00134EAD"/>
    <w:rsid w:val="00137426"/>
    <w:rsid w:val="001406A1"/>
    <w:rsid w:val="00142AC0"/>
    <w:rsid w:val="00143FF0"/>
    <w:rsid w:val="00144E35"/>
    <w:rsid w:val="00145830"/>
    <w:rsid w:val="001458EB"/>
    <w:rsid w:val="00147A7D"/>
    <w:rsid w:val="0015616E"/>
    <w:rsid w:val="001574F9"/>
    <w:rsid w:val="0016201B"/>
    <w:rsid w:val="00162748"/>
    <w:rsid w:val="00163210"/>
    <w:rsid w:val="0017197D"/>
    <w:rsid w:val="00176403"/>
    <w:rsid w:val="00176A2F"/>
    <w:rsid w:val="00181A00"/>
    <w:rsid w:val="00186544"/>
    <w:rsid w:val="00187753"/>
    <w:rsid w:val="00192B54"/>
    <w:rsid w:val="00193583"/>
    <w:rsid w:val="00194B5B"/>
    <w:rsid w:val="00196179"/>
    <w:rsid w:val="00196BF5"/>
    <w:rsid w:val="00196D71"/>
    <w:rsid w:val="00196E97"/>
    <w:rsid w:val="001A542F"/>
    <w:rsid w:val="001A55DF"/>
    <w:rsid w:val="001B187D"/>
    <w:rsid w:val="001B5879"/>
    <w:rsid w:val="001B5BA2"/>
    <w:rsid w:val="001B7F38"/>
    <w:rsid w:val="001C0471"/>
    <w:rsid w:val="001C2DC0"/>
    <w:rsid w:val="001C672C"/>
    <w:rsid w:val="001D131F"/>
    <w:rsid w:val="001D1684"/>
    <w:rsid w:val="001D1E19"/>
    <w:rsid w:val="001D1FD9"/>
    <w:rsid w:val="001D38D1"/>
    <w:rsid w:val="001E0AEC"/>
    <w:rsid w:val="001E6C0A"/>
    <w:rsid w:val="001F1160"/>
    <w:rsid w:val="001F16F8"/>
    <w:rsid w:val="001F1FB8"/>
    <w:rsid w:val="001F24F7"/>
    <w:rsid w:val="001F396A"/>
    <w:rsid w:val="001F3BA0"/>
    <w:rsid w:val="001F6E2B"/>
    <w:rsid w:val="00200490"/>
    <w:rsid w:val="0020102B"/>
    <w:rsid w:val="00204FE4"/>
    <w:rsid w:val="002057A7"/>
    <w:rsid w:val="00207A06"/>
    <w:rsid w:val="00213A94"/>
    <w:rsid w:val="00214427"/>
    <w:rsid w:val="002155E3"/>
    <w:rsid w:val="002163E1"/>
    <w:rsid w:val="00216447"/>
    <w:rsid w:val="002167B5"/>
    <w:rsid w:val="002233B2"/>
    <w:rsid w:val="00223680"/>
    <w:rsid w:val="002249E1"/>
    <w:rsid w:val="00227FB7"/>
    <w:rsid w:val="0023043B"/>
    <w:rsid w:val="00233102"/>
    <w:rsid w:val="00237334"/>
    <w:rsid w:val="00242305"/>
    <w:rsid w:val="002509C0"/>
    <w:rsid w:val="00250F0B"/>
    <w:rsid w:val="002516D6"/>
    <w:rsid w:val="002570DB"/>
    <w:rsid w:val="00264133"/>
    <w:rsid w:val="00264F89"/>
    <w:rsid w:val="0026593A"/>
    <w:rsid w:val="00273A8F"/>
    <w:rsid w:val="00274229"/>
    <w:rsid w:val="00275365"/>
    <w:rsid w:val="00275936"/>
    <w:rsid w:val="00277EB5"/>
    <w:rsid w:val="00280CE1"/>
    <w:rsid w:val="00281299"/>
    <w:rsid w:val="0028241C"/>
    <w:rsid w:val="00286416"/>
    <w:rsid w:val="002913FE"/>
    <w:rsid w:val="00291860"/>
    <w:rsid w:val="0029201F"/>
    <w:rsid w:val="0029298D"/>
    <w:rsid w:val="00293E3F"/>
    <w:rsid w:val="00294325"/>
    <w:rsid w:val="00296578"/>
    <w:rsid w:val="00297BD3"/>
    <w:rsid w:val="002A4D83"/>
    <w:rsid w:val="002A533F"/>
    <w:rsid w:val="002A5559"/>
    <w:rsid w:val="002A5C6D"/>
    <w:rsid w:val="002A6BE1"/>
    <w:rsid w:val="002A6CCA"/>
    <w:rsid w:val="002A73C3"/>
    <w:rsid w:val="002B02C2"/>
    <w:rsid w:val="002B26EC"/>
    <w:rsid w:val="002B4CFB"/>
    <w:rsid w:val="002B5227"/>
    <w:rsid w:val="002B688E"/>
    <w:rsid w:val="002C17DA"/>
    <w:rsid w:val="002C1EFC"/>
    <w:rsid w:val="002C2BDE"/>
    <w:rsid w:val="002C6D0E"/>
    <w:rsid w:val="002D09D9"/>
    <w:rsid w:val="002D1BA8"/>
    <w:rsid w:val="002D35E7"/>
    <w:rsid w:val="002D4CE7"/>
    <w:rsid w:val="002D5FE9"/>
    <w:rsid w:val="002D6F34"/>
    <w:rsid w:val="002E54EB"/>
    <w:rsid w:val="002E65A9"/>
    <w:rsid w:val="002E731B"/>
    <w:rsid w:val="002F33C0"/>
    <w:rsid w:val="002F70A8"/>
    <w:rsid w:val="00300F64"/>
    <w:rsid w:val="00304922"/>
    <w:rsid w:val="00305084"/>
    <w:rsid w:val="00305F4E"/>
    <w:rsid w:val="00306ABE"/>
    <w:rsid w:val="00310A98"/>
    <w:rsid w:val="0032309B"/>
    <w:rsid w:val="00324630"/>
    <w:rsid w:val="00324754"/>
    <w:rsid w:val="00324A2E"/>
    <w:rsid w:val="0032737B"/>
    <w:rsid w:val="00327837"/>
    <w:rsid w:val="0033080D"/>
    <w:rsid w:val="00332358"/>
    <w:rsid w:val="00334745"/>
    <w:rsid w:val="00340101"/>
    <w:rsid w:val="00342B87"/>
    <w:rsid w:val="0034589B"/>
    <w:rsid w:val="00346F44"/>
    <w:rsid w:val="003514E8"/>
    <w:rsid w:val="00354169"/>
    <w:rsid w:val="00356169"/>
    <w:rsid w:val="00357560"/>
    <w:rsid w:val="00362EDA"/>
    <w:rsid w:val="003655D1"/>
    <w:rsid w:val="00365FC0"/>
    <w:rsid w:val="00366AFD"/>
    <w:rsid w:val="003746AB"/>
    <w:rsid w:val="003769CC"/>
    <w:rsid w:val="00377739"/>
    <w:rsid w:val="003777E5"/>
    <w:rsid w:val="00377DC7"/>
    <w:rsid w:val="00382909"/>
    <w:rsid w:val="0038662B"/>
    <w:rsid w:val="00386CD3"/>
    <w:rsid w:val="0038751B"/>
    <w:rsid w:val="00387D31"/>
    <w:rsid w:val="00391884"/>
    <w:rsid w:val="00395E92"/>
    <w:rsid w:val="00397F2C"/>
    <w:rsid w:val="003A2973"/>
    <w:rsid w:val="003A4B20"/>
    <w:rsid w:val="003A6049"/>
    <w:rsid w:val="003A72A9"/>
    <w:rsid w:val="003B2C99"/>
    <w:rsid w:val="003B3359"/>
    <w:rsid w:val="003B7FAF"/>
    <w:rsid w:val="003C09C3"/>
    <w:rsid w:val="003C31A4"/>
    <w:rsid w:val="003C4FED"/>
    <w:rsid w:val="003C57E3"/>
    <w:rsid w:val="003C6410"/>
    <w:rsid w:val="003C6E19"/>
    <w:rsid w:val="003D0538"/>
    <w:rsid w:val="003D6025"/>
    <w:rsid w:val="003D7C32"/>
    <w:rsid w:val="003E3B0E"/>
    <w:rsid w:val="003E455B"/>
    <w:rsid w:val="003E4F06"/>
    <w:rsid w:val="003E6B63"/>
    <w:rsid w:val="00403802"/>
    <w:rsid w:val="0041233F"/>
    <w:rsid w:val="00414329"/>
    <w:rsid w:val="00414D27"/>
    <w:rsid w:val="004150DF"/>
    <w:rsid w:val="004262FB"/>
    <w:rsid w:val="00433CF2"/>
    <w:rsid w:val="00437A9A"/>
    <w:rsid w:val="00437E2D"/>
    <w:rsid w:val="00440D08"/>
    <w:rsid w:val="004421F9"/>
    <w:rsid w:val="004458E2"/>
    <w:rsid w:val="00450E93"/>
    <w:rsid w:val="004556F5"/>
    <w:rsid w:val="00456DA9"/>
    <w:rsid w:val="00460D23"/>
    <w:rsid w:val="004618AE"/>
    <w:rsid w:val="00467492"/>
    <w:rsid w:val="00472C26"/>
    <w:rsid w:val="0047620B"/>
    <w:rsid w:val="00476A3B"/>
    <w:rsid w:val="004830A0"/>
    <w:rsid w:val="004836CA"/>
    <w:rsid w:val="00485576"/>
    <w:rsid w:val="004862E8"/>
    <w:rsid w:val="00487C08"/>
    <w:rsid w:val="00492278"/>
    <w:rsid w:val="00493300"/>
    <w:rsid w:val="00495162"/>
    <w:rsid w:val="004A41B1"/>
    <w:rsid w:val="004B1776"/>
    <w:rsid w:val="004B1FFF"/>
    <w:rsid w:val="004B3481"/>
    <w:rsid w:val="004B5C28"/>
    <w:rsid w:val="004C2F43"/>
    <w:rsid w:val="004C4801"/>
    <w:rsid w:val="004C524F"/>
    <w:rsid w:val="004C5D14"/>
    <w:rsid w:val="004D30FB"/>
    <w:rsid w:val="004D36E0"/>
    <w:rsid w:val="004E05BD"/>
    <w:rsid w:val="004E0D53"/>
    <w:rsid w:val="004E6C6E"/>
    <w:rsid w:val="004F3BA4"/>
    <w:rsid w:val="004F5456"/>
    <w:rsid w:val="004F71BC"/>
    <w:rsid w:val="004F762F"/>
    <w:rsid w:val="00501369"/>
    <w:rsid w:val="0050240A"/>
    <w:rsid w:val="00504153"/>
    <w:rsid w:val="00513647"/>
    <w:rsid w:val="00514EC7"/>
    <w:rsid w:val="0051751C"/>
    <w:rsid w:val="00522132"/>
    <w:rsid w:val="00524151"/>
    <w:rsid w:val="00534DF5"/>
    <w:rsid w:val="00540286"/>
    <w:rsid w:val="00546D03"/>
    <w:rsid w:val="00551A9E"/>
    <w:rsid w:val="005521BC"/>
    <w:rsid w:val="00557896"/>
    <w:rsid w:val="00561190"/>
    <w:rsid w:val="00561D1F"/>
    <w:rsid w:val="0056343F"/>
    <w:rsid w:val="00565C9F"/>
    <w:rsid w:val="00570814"/>
    <w:rsid w:val="00570830"/>
    <w:rsid w:val="00577EC3"/>
    <w:rsid w:val="00581C79"/>
    <w:rsid w:val="00584725"/>
    <w:rsid w:val="00587D75"/>
    <w:rsid w:val="00590905"/>
    <w:rsid w:val="00597C14"/>
    <w:rsid w:val="005A0288"/>
    <w:rsid w:val="005A0B27"/>
    <w:rsid w:val="005A292D"/>
    <w:rsid w:val="005A3F66"/>
    <w:rsid w:val="005A4F84"/>
    <w:rsid w:val="005B14C5"/>
    <w:rsid w:val="005B1A9A"/>
    <w:rsid w:val="005B2434"/>
    <w:rsid w:val="005B3BEC"/>
    <w:rsid w:val="005B44CF"/>
    <w:rsid w:val="005B4E75"/>
    <w:rsid w:val="005B5A70"/>
    <w:rsid w:val="005C0471"/>
    <w:rsid w:val="005C09D6"/>
    <w:rsid w:val="005C0F8E"/>
    <w:rsid w:val="005C4AD3"/>
    <w:rsid w:val="005C5A2E"/>
    <w:rsid w:val="005C618F"/>
    <w:rsid w:val="005C73E7"/>
    <w:rsid w:val="005D0F41"/>
    <w:rsid w:val="005D1247"/>
    <w:rsid w:val="005D3E19"/>
    <w:rsid w:val="005D5B86"/>
    <w:rsid w:val="005D72B1"/>
    <w:rsid w:val="005D7BA9"/>
    <w:rsid w:val="005E4338"/>
    <w:rsid w:val="005E6A7D"/>
    <w:rsid w:val="005E70B1"/>
    <w:rsid w:val="005E7613"/>
    <w:rsid w:val="005F3357"/>
    <w:rsid w:val="005F37F9"/>
    <w:rsid w:val="005F4DF7"/>
    <w:rsid w:val="005F54F3"/>
    <w:rsid w:val="005F713E"/>
    <w:rsid w:val="00606FE5"/>
    <w:rsid w:val="006111F2"/>
    <w:rsid w:val="00612617"/>
    <w:rsid w:val="006137FE"/>
    <w:rsid w:val="00616A06"/>
    <w:rsid w:val="00617973"/>
    <w:rsid w:val="006203F9"/>
    <w:rsid w:val="00622A14"/>
    <w:rsid w:val="00631D38"/>
    <w:rsid w:val="006359BC"/>
    <w:rsid w:val="00635E7A"/>
    <w:rsid w:val="00642ED8"/>
    <w:rsid w:val="00643731"/>
    <w:rsid w:val="00643C06"/>
    <w:rsid w:val="00657048"/>
    <w:rsid w:val="006608A5"/>
    <w:rsid w:val="0067510E"/>
    <w:rsid w:val="00675F4B"/>
    <w:rsid w:val="0068024A"/>
    <w:rsid w:val="006812D6"/>
    <w:rsid w:val="00684F4B"/>
    <w:rsid w:val="00693728"/>
    <w:rsid w:val="0069431C"/>
    <w:rsid w:val="00695B38"/>
    <w:rsid w:val="0069729D"/>
    <w:rsid w:val="006A7110"/>
    <w:rsid w:val="006A7485"/>
    <w:rsid w:val="006B7193"/>
    <w:rsid w:val="006B78B0"/>
    <w:rsid w:val="006C4B83"/>
    <w:rsid w:val="006C522E"/>
    <w:rsid w:val="006C60B2"/>
    <w:rsid w:val="006C6978"/>
    <w:rsid w:val="006C6CC3"/>
    <w:rsid w:val="006D021B"/>
    <w:rsid w:val="006D55DD"/>
    <w:rsid w:val="006D73D4"/>
    <w:rsid w:val="006E18EF"/>
    <w:rsid w:val="006E3929"/>
    <w:rsid w:val="006E65C0"/>
    <w:rsid w:val="006F1C51"/>
    <w:rsid w:val="006F4C3C"/>
    <w:rsid w:val="00702379"/>
    <w:rsid w:val="00703431"/>
    <w:rsid w:val="00707A65"/>
    <w:rsid w:val="00707B0C"/>
    <w:rsid w:val="007112B5"/>
    <w:rsid w:val="0071202A"/>
    <w:rsid w:val="007137F2"/>
    <w:rsid w:val="00714081"/>
    <w:rsid w:val="0071422A"/>
    <w:rsid w:val="0071559F"/>
    <w:rsid w:val="00722251"/>
    <w:rsid w:val="00725A83"/>
    <w:rsid w:val="00732BD2"/>
    <w:rsid w:val="00733221"/>
    <w:rsid w:val="00733E83"/>
    <w:rsid w:val="00734EB9"/>
    <w:rsid w:val="00735F51"/>
    <w:rsid w:val="00740DDA"/>
    <w:rsid w:val="0074240D"/>
    <w:rsid w:val="00744AA2"/>
    <w:rsid w:val="00744D44"/>
    <w:rsid w:val="00744F2A"/>
    <w:rsid w:val="0074502B"/>
    <w:rsid w:val="007502C1"/>
    <w:rsid w:val="00750435"/>
    <w:rsid w:val="007579DB"/>
    <w:rsid w:val="007600EB"/>
    <w:rsid w:val="00761ADB"/>
    <w:rsid w:val="007625F6"/>
    <w:rsid w:val="007642CF"/>
    <w:rsid w:val="007727BF"/>
    <w:rsid w:val="0077718D"/>
    <w:rsid w:val="007775ED"/>
    <w:rsid w:val="00781623"/>
    <w:rsid w:val="007863D5"/>
    <w:rsid w:val="00786F14"/>
    <w:rsid w:val="00787165"/>
    <w:rsid w:val="00790309"/>
    <w:rsid w:val="00790E7A"/>
    <w:rsid w:val="00791B6E"/>
    <w:rsid w:val="007924DB"/>
    <w:rsid w:val="00795F56"/>
    <w:rsid w:val="00797B65"/>
    <w:rsid w:val="007A048A"/>
    <w:rsid w:val="007A63CB"/>
    <w:rsid w:val="007B114F"/>
    <w:rsid w:val="007B2C80"/>
    <w:rsid w:val="007B454A"/>
    <w:rsid w:val="007B4F3C"/>
    <w:rsid w:val="007B5428"/>
    <w:rsid w:val="007B586F"/>
    <w:rsid w:val="007C41AF"/>
    <w:rsid w:val="007D68D8"/>
    <w:rsid w:val="007E1F60"/>
    <w:rsid w:val="007E56BA"/>
    <w:rsid w:val="007F2CC2"/>
    <w:rsid w:val="007F4C13"/>
    <w:rsid w:val="007F5848"/>
    <w:rsid w:val="007F675C"/>
    <w:rsid w:val="00800270"/>
    <w:rsid w:val="00802763"/>
    <w:rsid w:val="00804D4E"/>
    <w:rsid w:val="00804DCF"/>
    <w:rsid w:val="00806F8B"/>
    <w:rsid w:val="00815967"/>
    <w:rsid w:val="00820E38"/>
    <w:rsid w:val="00822B86"/>
    <w:rsid w:val="00833E29"/>
    <w:rsid w:val="00837029"/>
    <w:rsid w:val="00837132"/>
    <w:rsid w:val="0083738A"/>
    <w:rsid w:val="00837C50"/>
    <w:rsid w:val="00840A30"/>
    <w:rsid w:val="0084390E"/>
    <w:rsid w:val="00850C15"/>
    <w:rsid w:val="00851925"/>
    <w:rsid w:val="00851D03"/>
    <w:rsid w:val="008571F7"/>
    <w:rsid w:val="00857EB4"/>
    <w:rsid w:val="0086014E"/>
    <w:rsid w:val="00861C02"/>
    <w:rsid w:val="00871F00"/>
    <w:rsid w:val="00872A09"/>
    <w:rsid w:val="0087366A"/>
    <w:rsid w:val="00874060"/>
    <w:rsid w:val="008767AD"/>
    <w:rsid w:val="00876C08"/>
    <w:rsid w:val="008835A7"/>
    <w:rsid w:val="008876A7"/>
    <w:rsid w:val="00891B95"/>
    <w:rsid w:val="008A1A58"/>
    <w:rsid w:val="008A32D0"/>
    <w:rsid w:val="008A3B2B"/>
    <w:rsid w:val="008A41CC"/>
    <w:rsid w:val="008A45AB"/>
    <w:rsid w:val="008B05AF"/>
    <w:rsid w:val="008B0689"/>
    <w:rsid w:val="008B16B2"/>
    <w:rsid w:val="008B28F0"/>
    <w:rsid w:val="008B4092"/>
    <w:rsid w:val="008C0EFB"/>
    <w:rsid w:val="008C2213"/>
    <w:rsid w:val="008C7175"/>
    <w:rsid w:val="008C7DC3"/>
    <w:rsid w:val="008D4940"/>
    <w:rsid w:val="008E0FD2"/>
    <w:rsid w:val="008E2BFD"/>
    <w:rsid w:val="008E2FC0"/>
    <w:rsid w:val="008E36D3"/>
    <w:rsid w:val="008E47A1"/>
    <w:rsid w:val="008E7C7D"/>
    <w:rsid w:val="008F0454"/>
    <w:rsid w:val="008F21A7"/>
    <w:rsid w:val="008F608E"/>
    <w:rsid w:val="0090170D"/>
    <w:rsid w:val="00905059"/>
    <w:rsid w:val="00906DDC"/>
    <w:rsid w:val="009071A6"/>
    <w:rsid w:val="009133F2"/>
    <w:rsid w:val="0091478A"/>
    <w:rsid w:val="009159C5"/>
    <w:rsid w:val="009235B9"/>
    <w:rsid w:val="00925E39"/>
    <w:rsid w:val="00925EE0"/>
    <w:rsid w:val="00931D78"/>
    <w:rsid w:val="00934311"/>
    <w:rsid w:val="00934E49"/>
    <w:rsid w:val="009350C6"/>
    <w:rsid w:val="0094147C"/>
    <w:rsid w:val="0094295D"/>
    <w:rsid w:val="0094622F"/>
    <w:rsid w:val="00946E0C"/>
    <w:rsid w:val="00951061"/>
    <w:rsid w:val="0095188C"/>
    <w:rsid w:val="009543F2"/>
    <w:rsid w:val="00954CA3"/>
    <w:rsid w:val="00961950"/>
    <w:rsid w:val="009636DA"/>
    <w:rsid w:val="00963B7C"/>
    <w:rsid w:val="00963DED"/>
    <w:rsid w:val="0096575A"/>
    <w:rsid w:val="00973A1C"/>
    <w:rsid w:val="009771E9"/>
    <w:rsid w:val="0098193F"/>
    <w:rsid w:val="00984B17"/>
    <w:rsid w:val="00984CBB"/>
    <w:rsid w:val="009859FB"/>
    <w:rsid w:val="00992FB7"/>
    <w:rsid w:val="00993854"/>
    <w:rsid w:val="00994627"/>
    <w:rsid w:val="009A52EF"/>
    <w:rsid w:val="009A590B"/>
    <w:rsid w:val="009B239F"/>
    <w:rsid w:val="009B2BE7"/>
    <w:rsid w:val="009B35E0"/>
    <w:rsid w:val="009B684E"/>
    <w:rsid w:val="009B687C"/>
    <w:rsid w:val="009C069F"/>
    <w:rsid w:val="009C0CD8"/>
    <w:rsid w:val="009C2103"/>
    <w:rsid w:val="009C228B"/>
    <w:rsid w:val="009C3C6D"/>
    <w:rsid w:val="009C593E"/>
    <w:rsid w:val="009C7B73"/>
    <w:rsid w:val="009D4180"/>
    <w:rsid w:val="009D5346"/>
    <w:rsid w:val="009D5EC4"/>
    <w:rsid w:val="009D6C39"/>
    <w:rsid w:val="009D774C"/>
    <w:rsid w:val="009D78D8"/>
    <w:rsid w:val="009E1FCD"/>
    <w:rsid w:val="009E3843"/>
    <w:rsid w:val="009E3BF7"/>
    <w:rsid w:val="009E4967"/>
    <w:rsid w:val="009E621B"/>
    <w:rsid w:val="009F3B04"/>
    <w:rsid w:val="009F3DC8"/>
    <w:rsid w:val="009F5D9B"/>
    <w:rsid w:val="00A0092D"/>
    <w:rsid w:val="00A01B51"/>
    <w:rsid w:val="00A022AE"/>
    <w:rsid w:val="00A0444C"/>
    <w:rsid w:val="00A0666E"/>
    <w:rsid w:val="00A07E89"/>
    <w:rsid w:val="00A100A3"/>
    <w:rsid w:val="00A267F8"/>
    <w:rsid w:val="00A2747F"/>
    <w:rsid w:val="00A32066"/>
    <w:rsid w:val="00A435EC"/>
    <w:rsid w:val="00A46C91"/>
    <w:rsid w:val="00A51BA5"/>
    <w:rsid w:val="00A53B7F"/>
    <w:rsid w:val="00A552BA"/>
    <w:rsid w:val="00A60A4C"/>
    <w:rsid w:val="00A61577"/>
    <w:rsid w:val="00A620A9"/>
    <w:rsid w:val="00A62B68"/>
    <w:rsid w:val="00A75B91"/>
    <w:rsid w:val="00A806A2"/>
    <w:rsid w:val="00A8368B"/>
    <w:rsid w:val="00A91003"/>
    <w:rsid w:val="00A92F2D"/>
    <w:rsid w:val="00A9484E"/>
    <w:rsid w:val="00A95C17"/>
    <w:rsid w:val="00A9687E"/>
    <w:rsid w:val="00AA03F7"/>
    <w:rsid w:val="00AA1015"/>
    <w:rsid w:val="00AA22E0"/>
    <w:rsid w:val="00AA5D56"/>
    <w:rsid w:val="00AA60DF"/>
    <w:rsid w:val="00AA6BC6"/>
    <w:rsid w:val="00AA7BDA"/>
    <w:rsid w:val="00AB0BC7"/>
    <w:rsid w:val="00AB1589"/>
    <w:rsid w:val="00AB1D6F"/>
    <w:rsid w:val="00AB2D6F"/>
    <w:rsid w:val="00AB494F"/>
    <w:rsid w:val="00AB7BA8"/>
    <w:rsid w:val="00AC2311"/>
    <w:rsid w:val="00AC312E"/>
    <w:rsid w:val="00AC5585"/>
    <w:rsid w:val="00AC7CF6"/>
    <w:rsid w:val="00AC7E34"/>
    <w:rsid w:val="00AD3976"/>
    <w:rsid w:val="00AD67F5"/>
    <w:rsid w:val="00AE01DA"/>
    <w:rsid w:val="00AE454D"/>
    <w:rsid w:val="00AE5E19"/>
    <w:rsid w:val="00AE75B8"/>
    <w:rsid w:val="00AF201D"/>
    <w:rsid w:val="00AF3109"/>
    <w:rsid w:val="00AF3164"/>
    <w:rsid w:val="00AF38BE"/>
    <w:rsid w:val="00AF41FD"/>
    <w:rsid w:val="00AF6E62"/>
    <w:rsid w:val="00B00150"/>
    <w:rsid w:val="00B012D3"/>
    <w:rsid w:val="00B026FF"/>
    <w:rsid w:val="00B0629C"/>
    <w:rsid w:val="00B0750D"/>
    <w:rsid w:val="00B149E7"/>
    <w:rsid w:val="00B156BA"/>
    <w:rsid w:val="00B15E99"/>
    <w:rsid w:val="00B16252"/>
    <w:rsid w:val="00B22244"/>
    <w:rsid w:val="00B22489"/>
    <w:rsid w:val="00B22654"/>
    <w:rsid w:val="00B250CB"/>
    <w:rsid w:val="00B26DCD"/>
    <w:rsid w:val="00B272EA"/>
    <w:rsid w:val="00B27888"/>
    <w:rsid w:val="00B27BFA"/>
    <w:rsid w:val="00B30D10"/>
    <w:rsid w:val="00B35276"/>
    <w:rsid w:val="00B37AE2"/>
    <w:rsid w:val="00B40EBF"/>
    <w:rsid w:val="00B41773"/>
    <w:rsid w:val="00B41DDE"/>
    <w:rsid w:val="00B441C6"/>
    <w:rsid w:val="00B4697A"/>
    <w:rsid w:val="00B477A0"/>
    <w:rsid w:val="00B51846"/>
    <w:rsid w:val="00B54DD4"/>
    <w:rsid w:val="00B56942"/>
    <w:rsid w:val="00B57EB8"/>
    <w:rsid w:val="00B65088"/>
    <w:rsid w:val="00B673FE"/>
    <w:rsid w:val="00B67753"/>
    <w:rsid w:val="00B67BCC"/>
    <w:rsid w:val="00B74EBF"/>
    <w:rsid w:val="00B75AC4"/>
    <w:rsid w:val="00B77054"/>
    <w:rsid w:val="00B801EE"/>
    <w:rsid w:val="00B80221"/>
    <w:rsid w:val="00B8115D"/>
    <w:rsid w:val="00B81B6C"/>
    <w:rsid w:val="00B82D2B"/>
    <w:rsid w:val="00B84063"/>
    <w:rsid w:val="00B8581A"/>
    <w:rsid w:val="00B87E4C"/>
    <w:rsid w:val="00B907D5"/>
    <w:rsid w:val="00B91B60"/>
    <w:rsid w:val="00B93A22"/>
    <w:rsid w:val="00B96F1F"/>
    <w:rsid w:val="00BA0D86"/>
    <w:rsid w:val="00BA0F81"/>
    <w:rsid w:val="00BA13B5"/>
    <w:rsid w:val="00BA419E"/>
    <w:rsid w:val="00BA6634"/>
    <w:rsid w:val="00BA7E61"/>
    <w:rsid w:val="00BB0CE7"/>
    <w:rsid w:val="00BB3BFF"/>
    <w:rsid w:val="00BC14D0"/>
    <w:rsid w:val="00BC1B17"/>
    <w:rsid w:val="00BC7910"/>
    <w:rsid w:val="00BD065A"/>
    <w:rsid w:val="00BD483C"/>
    <w:rsid w:val="00BE708B"/>
    <w:rsid w:val="00BE73BD"/>
    <w:rsid w:val="00BF0906"/>
    <w:rsid w:val="00BF2A9D"/>
    <w:rsid w:val="00BF3AAC"/>
    <w:rsid w:val="00BF5620"/>
    <w:rsid w:val="00BF73CE"/>
    <w:rsid w:val="00C00C88"/>
    <w:rsid w:val="00C043C1"/>
    <w:rsid w:val="00C066FF"/>
    <w:rsid w:val="00C113FD"/>
    <w:rsid w:val="00C11BC6"/>
    <w:rsid w:val="00C22553"/>
    <w:rsid w:val="00C23317"/>
    <w:rsid w:val="00C2479C"/>
    <w:rsid w:val="00C259DF"/>
    <w:rsid w:val="00C25A46"/>
    <w:rsid w:val="00C35628"/>
    <w:rsid w:val="00C37E3E"/>
    <w:rsid w:val="00C454E2"/>
    <w:rsid w:val="00C4615D"/>
    <w:rsid w:val="00C501F2"/>
    <w:rsid w:val="00C54930"/>
    <w:rsid w:val="00C54BEB"/>
    <w:rsid w:val="00C570C1"/>
    <w:rsid w:val="00C602B6"/>
    <w:rsid w:val="00C62259"/>
    <w:rsid w:val="00C6302C"/>
    <w:rsid w:val="00C6310E"/>
    <w:rsid w:val="00C63E88"/>
    <w:rsid w:val="00C66FE5"/>
    <w:rsid w:val="00C679BC"/>
    <w:rsid w:val="00C70F53"/>
    <w:rsid w:val="00C726A0"/>
    <w:rsid w:val="00C73EDC"/>
    <w:rsid w:val="00C81042"/>
    <w:rsid w:val="00C83710"/>
    <w:rsid w:val="00C87E95"/>
    <w:rsid w:val="00C9166D"/>
    <w:rsid w:val="00C9193E"/>
    <w:rsid w:val="00C92F8F"/>
    <w:rsid w:val="00C95E02"/>
    <w:rsid w:val="00C95F50"/>
    <w:rsid w:val="00C9670F"/>
    <w:rsid w:val="00CA6AE2"/>
    <w:rsid w:val="00CC19DE"/>
    <w:rsid w:val="00CC355E"/>
    <w:rsid w:val="00CC4094"/>
    <w:rsid w:val="00CC6E87"/>
    <w:rsid w:val="00CC7829"/>
    <w:rsid w:val="00CD0E85"/>
    <w:rsid w:val="00CD2101"/>
    <w:rsid w:val="00CD2530"/>
    <w:rsid w:val="00CD319F"/>
    <w:rsid w:val="00CD4F7D"/>
    <w:rsid w:val="00CD7C2B"/>
    <w:rsid w:val="00CE02D2"/>
    <w:rsid w:val="00CE0E19"/>
    <w:rsid w:val="00CE1451"/>
    <w:rsid w:val="00CE1AEF"/>
    <w:rsid w:val="00CE4DEB"/>
    <w:rsid w:val="00CE5210"/>
    <w:rsid w:val="00CE6F7E"/>
    <w:rsid w:val="00CF2CA0"/>
    <w:rsid w:val="00D00BE1"/>
    <w:rsid w:val="00D01EF1"/>
    <w:rsid w:val="00D02B99"/>
    <w:rsid w:val="00D06DD5"/>
    <w:rsid w:val="00D076FE"/>
    <w:rsid w:val="00D12EA6"/>
    <w:rsid w:val="00D138B0"/>
    <w:rsid w:val="00D15109"/>
    <w:rsid w:val="00D26828"/>
    <w:rsid w:val="00D314B2"/>
    <w:rsid w:val="00D3203D"/>
    <w:rsid w:val="00D43F0D"/>
    <w:rsid w:val="00D44D87"/>
    <w:rsid w:val="00D46AE2"/>
    <w:rsid w:val="00D501D9"/>
    <w:rsid w:val="00D50DFF"/>
    <w:rsid w:val="00D520A6"/>
    <w:rsid w:val="00D54205"/>
    <w:rsid w:val="00D543AE"/>
    <w:rsid w:val="00D54C69"/>
    <w:rsid w:val="00D57880"/>
    <w:rsid w:val="00D6128F"/>
    <w:rsid w:val="00D64C72"/>
    <w:rsid w:val="00D65986"/>
    <w:rsid w:val="00D672C4"/>
    <w:rsid w:val="00D70418"/>
    <w:rsid w:val="00D715FE"/>
    <w:rsid w:val="00D742D3"/>
    <w:rsid w:val="00D7439E"/>
    <w:rsid w:val="00D7516C"/>
    <w:rsid w:val="00D753B6"/>
    <w:rsid w:val="00D7720C"/>
    <w:rsid w:val="00D776C0"/>
    <w:rsid w:val="00D803F9"/>
    <w:rsid w:val="00D8375F"/>
    <w:rsid w:val="00D8721F"/>
    <w:rsid w:val="00D926B7"/>
    <w:rsid w:val="00D92DCE"/>
    <w:rsid w:val="00D94FEC"/>
    <w:rsid w:val="00DA1C31"/>
    <w:rsid w:val="00DA3469"/>
    <w:rsid w:val="00DA3F41"/>
    <w:rsid w:val="00DA3F82"/>
    <w:rsid w:val="00DA43AF"/>
    <w:rsid w:val="00DA5E9D"/>
    <w:rsid w:val="00DA7C24"/>
    <w:rsid w:val="00DB4609"/>
    <w:rsid w:val="00DB4C0C"/>
    <w:rsid w:val="00DB5766"/>
    <w:rsid w:val="00DB743F"/>
    <w:rsid w:val="00DB791A"/>
    <w:rsid w:val="00DB7C47"/>
    <w:rsid w:val="00DC3C6F"/>
    <w:rsid w:val="00DD1482"/>
    <w:rsid w:val="00DD1EAC"/>
    <w:rsid w:val="00DD3950"/>
    <w:rsid w:val="00DD5126"/>
    <w:rsid w:val="00DD5A77"/>
    <w:rsid w:val="00DD5FB6"/>
    <w:rsid w:val="00DD6077"/>
    <w:rsid w:val="00DF3AF9"/>
    <w:rsid w:val="00DF3D8F"/>
    <w:rsid w:val="00DF5D78"/>
    <w:rsid w:val="00E05C47"/>
    <w:rsid w:val="00E119A9"/>
    <w:rsid w:val="00E22280"/>
    <w:rsid w:val="00E22CF6"/>
    <w:rsid w:val="00E24359"/>
    <w:rsid w:val="00E25116"/>
    <w:rsid w:val="00E27EE9"/>
    <w:rsid w:val="00E30B8A"/>
    <w:rsid w:val="00E37493"/>
    <w:rsid w:val="00E3784C"/>
    <w:rsid w:val="00E4394B"/>
    <w:rsid w:val="00E43F2F"/>
    <w:rsid w:val="00E47043"/>
    <w:rsid w:val="00E51DD2"/>
    <w:rsid w:val="00E520E9"/>
    <w:rsid w:val="00E53154"/>
    <w:rsid w:val="00E53C69"/>
    <w:rsid w:val="00E54F35"/>
    <w:rsid w:val="00E56413"/>
    <w:rsid w:val="00E609A2"/>
    <w:rsid w:val="00E62090"/>
    <w:rsid w:val="00E648AA"/>
    <w:rsid w:val="00E64CD5"/>
    <w:rsid w:val="00E66BF0"/>
    <w:rsid w:val="00E72332"/>
    <w:rsid w:val="00E726EE"/>
    <w:rsid w:val="00E72733"/>
    <w:rsid w:val="00E75CEB"/>
    <w:rsid w:val="00E84206"/>
    <w:rsid w:val="00E84224"/>
    <w:rsid w:val="00E852AE"/>
    <w:rsid w:val="00E8567C"/>
    <w:rsid w:val="00E87C2E"/>
    <w:rsid w:val="00E90C28"/>
    <w:rsid w:val="00E97825"/>
    <w:rsid w:val="00EA0FE4"/>
    <w:rsid w:val="00EA3171"/>
    <w:rsid w:val="00EA4B49"/>
    <w:rsid w:val="00EA4CD1"/>
    <w:rsid w:val="00EA5770"/>
    <w:rsid w:val="00EA6E10"/>
    <w:rsid w:val="00EB0858"/>
    <w:rsid w:val="00EB5F1C"/>
    <w:rsid w:val="00EB74DC"/>
    <w:rsid w:val="00EB7D25"/>
    <w:rsid w:val="00EC04A5"/>
    <w:rsid w:val="00EC2A07"/>
    <w:rsid w:val="00EC60DF"/>
    <w:rsid w:val="00EC72F1"/>
    <w:rsid w:val="00ED086E"/>
    <w:rsid w:val="00ED0C34"/>
    <w:rsid w:val="00ED0C8A"/>
    <w:rsid w:val="00ED5C16"/>
    <w:rsid w:val="00ED7DAC"/>
    <w:rsid w:val="00EE1BE9"/>
    <w:rsid w:val="00EE3441"/>
    <w:rsid w:val="00EE4221"/>
    <w:rsid w:val="00EF0E9A"/>
    <w:rsid w:val="00EF0EFD"/>
    <w:rsid w:val="00EF1109"/>
    <w:rsid w:val="00EF1915"/>
    <w:rsid w:val="00EF61F0"/>
    <w:rsid w:val="00F0390D"/>
    <w:rsid w:val="00F040AE"/>
    <w:rsid w:val="00F0680A"/>
    <w:rsid w:val="00F11650"/>
    <w:rsid w:val="00F17E8B"/>
    <w:rsid w:val="00F2558D"/>
    <w:rsid w:val="00F26B83"/>
    <w:rsid w:val="00F30EC1"/>
    <w:rsid w:val="00F30FBB"/>
    <w:rsid w:val="00F33471"/>
    <w:rsid w:val="00F355F4"/>
    <w:rsid w:val="00F37660"/>
    <w:rsid w:val="00F40367"/>
    <w:rsid w:val="00F41BE4"/>
    <w:rsid w:val="00F453C6"/>
    <w:rsid w:val="00F47FB3"/>
    <w:rsid w:val="00F6390C"/>
    <w:rsid w:val="00F6443E"/>
    <w:rsid w:val="00F703EF"/>
    <w:rsid w:val="00F705BE"/>
    <w:rsid w:val="00F7303F"/>
    <w:rsid w:val="00F73F61"/>
    <w:rsid w:val="00F74746"/>
    <w:rsid w:val="00F771F7"/>
    <w:rsid w:val="00F77461"/>
    <w:rsid w:val="00F7758E"/>
    <w:rsid w:val="00F8236C"/>
    <w:rsid w:val="00F903FE"/>
    <w:rsid w:val="00F94889"/>
    <w:rsid w:val="00F957DF"/>
    <w:rsid w:val="00F9658E"/>
    <w:rsid w:val="00F96F03"/>
    <w:rsid w:val="00FA73BD"/>
    <w:rsid w:val="00FA7679"/>
    <w:rsid w:val="00FB0EA1"/>
    <w:rsid w:val="00FB3B5B"/>
    <w:rsid w:val="00FB40BE"/>
    <w:rsid w:val="00FB4777"/>
    <w:rsid w:val="00FB592C"/>
    <w:rsid w:val="00FB7BD9"/>
    <w:rsid w:val="00FC2428"/>
    <w:rsid w:val="00FC3D61"/>
    <w:rsid w:val="00FC4184"/>
    <w:rsid w:val="00FC433B"/>
    <w:rsid w:val="00FC63FA"/>
    <w:rsid w:val="00FC7A4A"/>
    <w:rsid w:val="00FD2599"/>
    <w:rsid w:val="00FD32C3"/>
    <w:rsid w:val="00FD37F5"/>
    <w:rsid w:val="00FD3F8A"/>
    <w:rsid w:val="00FD7784"/>
    <w:rsid w:val="00FE0F62"/>
    <w:rsid w:val="00FE25E1"/>
    <w:rsid w:val="00FE3409"/>
    <w:rsid w:val="00FE5427"/>
    <w:rsid w:val="00FE6CF0"/>
    <w:rsid w:val="00FE70DC"/>
    <w:rsid w:val="00FF4981"/>
    <w:rsid w:val="00FF6A79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0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7F584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5F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0B2"/>
    <w:rPr>
      <w:rFonts w:ascii="Tahoma" w:hAnsi="Tahoma" w:cs="Tahoma"/>
      <w:sz w:val="16"/>
      <w:szCs w:val="16"/>
    </w:rPr>
  </w:style>
  <w:style w:type="character" w:customStyle="1" w:styleId="rpbui-chessgame-move">
    <w:name w:val="rpbui-chessgame-move"/>
    <w:basedOn w:val="Policepardfaut"/>
    <w:rsid w:val="00735F51"/>
  </w:style>
  <w:style w:type="character" w:customStyle="1" w:styleId="rpbui-chessgame-movenumber">
    <w:name w:val="rpbui-chessgame-movenumber"/>
    <w:basedOn w:val="Policepardfaut"/>
    <w:rsid w:val="00735F51"/>
  </w:style>
  <w:style w:type="character" w:customStyle="1" w:styleId="rpbui-chessgame-comment">
    <w:name w:val="rpbui-chessgame-comment"/>
    <w:basedOn w:val="Policepardfaut"/>
    <w:rsid w:val="00735F51"/>
  </w:style>
  <w:style w:type="paragraph" w:styleId="NormalWeb">
    <w:name w:val="Normal (Web)"/>
    <w:basedOn w:val="Normal"/>
    <w:uiPriority w:val="99"/>
    <w:unhideWhenUsed/>
    <w:rsid w:val="00AA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bui-chessgame-diagram">
    <w:name w:val="rpbui-chessgame-diagram"/>
    <w:basedOn w:val="Policepardfaut"/>
    <w:rsid w:val="008B28F0"/>
  </w:style>
  <w:style w:type="character" w:styleId="Lienhypertexte">
    <w:name w:val="Hyperlink"/>
    <w:basedOn w:val="Policepardfaut"/>
    <w:uiPriority w:val="99"/>
    <w:unhideWhenUsed/>
    <w:rsid w:val="00342B8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D30FB"/>
    <w:rPr>
      <w:b/>
      <w:bCs/>
    </w:rPr>
  </w:style>
  <w:style w:type="character" w:styleId="Accentuation">
    <w:name w:val="Emphasis"/>
    <w:basedOn w:val="Policepardfaut"/>
    <w:uiPriority w:val="20"/>
    <w:qFormat/>
    <w:rsid w:val="00675F4B"/>
    <w:rPr>
      <w:i/>
      <w:iCs/>
    </w:rPr>
  </w:style>
  <w:style w:type="paragraph" w:styleId="Corpsdetexte3">
    <w:name w:val="Body Text 3"/>
    <w:basedOn w:val="Normal"/>
    <w:link w:val="Corpsdetexte3Car"/>
    <w:semiHidden/>
    <w:rsid w:val="009B35E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9B35E0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F5848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D5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Policepardfaut"/>
    <w:rsid w:val="00E27EE9"/>
  </w:style>
  <w:style w:type="character" w:customStyle="1" w:styleId="mw-headline">
    <w:name w:val="mw-headline"/>
    <w:basedOn w:val="Policepardfaut"/>
    <w:rsid w:val="00DF3AF9"/>
  </w:style>
  <w:style w:type="paragraph" w:styleId="Corpsdetexte">
    <w:name w:val="Body Text"/>
    <w:basedOn w:val="Normal"/>
    <w:link w:val="CorpsdetexteCar"/>
    <w:uiPriority w:val="99"/>
    <w:unhideWhenUsed/>
    <w:rsid w:val="00931D7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31D78"/>
  </w:style>
  <w:style w:type="character" w:customStyle="1" w:styleId="Titre1Car">
    <w:name w:val="Titre 1 Car"/>
    <w:basedOn w:val="Policepardfaut"/>
    <w:link w:val="Titre1"/>
    <w:uiPriority w:val="9"/>
    <w:rsid w:val="00984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0506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05065"/>
  </w:style>
  <w:style w:type="character" w:customStyle="1" w:styleId="pc">
    <w:name w:val="pc"/>
    <w:basedOn w:val="Policepardfaut"/>
    <w:rsid w:val="00DB4C0C"/>
  </w:style>
  <w:style w:type="table" w:styleId="Grilledutableau">
    <w:name w:val="Table Grid"/>
    <w:basedOn w:val="TableauNormal"/>
    <w:uiPriority w:val="59"/>
    <w:rsid w:val="00B518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BF0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16A06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71408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14081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1408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1408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0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7F584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5F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0B2"/>
    <w:rPr>
      <w:rFonts w:ascii="Tahoma" w:hAnsi="Tahoma" w:cs="Tahoma"/>
      <w:sz w:val="16"/>
      <w:szCs w:val="16"/>
    </w:rPr>
  </w:style>
  <w:style w:type="character" w:customStyle="1" w:styleId="rpbui-chessgame-move">
    <w:name w:val="rpbui-chessgame-move"/>
    <w:basedOn w:val="Policepardfaut"/>
    <w:rsid w:val="00735F51"/>
  </w:style>
  <w:style w:type="character" w:customStyle="1" w:styleId="rpbui-chessgame-movenumber">
    <w:name w:val="rpbui-chessgame-movenumber"/>
    <w:basedOn w:val="Policepardfaut"/>
    <w:rsid w:val="00735F51"/>
  </w:style>
  <w:style w:type="character" w:customStyle="1" w:styleId="rpbui-chessgame-comment">
    <w:name w:val="rpbui-chessgame-comment"/>
    <w:basedOn w:val="Policepardfaut"/>
    <w:rsid w:val="00735F51"/>
  </w:style>
  <w:style w:type="paragraph" w:styleId="NormalWeb">
    <w:name w:val="Normal (Web)"/>
    <w:basedOn w:val="Normal"/>
    <w:uiPriority w:val="99"/>
    <w:unhideWhenUsed/>
    <w:rsid w:val="00AA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bui-chessgame-diagram">
    <w:name w:val="rpbui-chessgame-diagram"/>
    <w:basedOn w:val="Policepardfaut"/>
    <w:rsid w:val="008B28F0"/>
  </w:style>
  <w:style w:type="character" w:styleId="Lienhypertexte">
    <w:name w:val="Hyperlink"/>
    <w:basedOn w:val="Policepardfaut"/>
    <w:uiPriority w:val="99"/>
    <w:unhideWhenUsed/>
    <w:rsid w:val="00342B8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D30FB"/>
    <w:rPr>
      <w:b/>
      <w:bCs/>
    </w:rPr>
  </w:style>
  <w:style w:type="character" w:styleId="Accentuation">
    <w:name w:val="Emphasis"/>
    <w:basedOn w:val="Policepardfaut"/>
    <w:uiPriority w:val="20"/>
    <w:qFormat/>
    <w:rsid w:val="00675F4B"/>
    <w:rPr>
      <w:i/>
      <w:iCs/>
    </w:rPr>
  </w:style>
  <w:style w:type="paragraph" w:styleId="Corpsdetexte3">
    <w:name w:val="Body Text 3"/>
    <w:basedOn w:val="Normal"/>
    <w:link w:val="Corpsdetexte3Car"/>
    <w:semiHidden/>
    <w:rsid w:val="009B35E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9B35E0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F5848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D5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Policepardfaut"/>
    <w:rsid w:val="00E27EE9"/>
  </w:style>
  <w:style w:type="character" w:customStyle="1" w:styleId="mw-headline">
    <w:name w:val="mw-headline"/>
    <w:basedOn w:val="Policepardfaut"/>
    <w:rsid w:val="00DF3AF9"/>
  </w:style>
  <w:style w:type="paragraph" w:styleId="Corpsdetexte">
    <w:name w:val="Body Text"/>
    <w:basedOn w:val="Normal"/>
    <w:link w:val="CorpsdetexteCar"/>
    <w:uiPriority w:val="99"/>
    <w:unhideWhenUsed/>
    <w:rsid w:val="00931D7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31D78"/>
  </w:style>
  <w:style w:type="character" w:customStyle="1" w:styleId="Titre1Car">
    <w:name w:val="Titre 1 Car"/>
    <w:basedOn w:val="Policepardfaut"/>
    <w:link w:val="Titre1"/>
    <w:uiPriority w:val="9"/>
    <w:rsid w:val="00984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0506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05065"/>
  </w:style>
  <w:style w:type="character" w:customStyle="1" w:styleId="pc">
    <w:name w:val="pc"/>
    <w:basedOn w:val="Policepardfaut"/>
    <w:rsid w:val="00DB4C0C"/>
  </w:style>
  <w:style w:type="table" w:styleId="Grilledutableau">
    <w:name w:val="Table Grid"/>
    <w:basedOn w:val="TableauNormal"/>
    <w:uiPriority w:val="59"/>
    <w:rsid w:val="00B518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BF0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16A06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71408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14081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1408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140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8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2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7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0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80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7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37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77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1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92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9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44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35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0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1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24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2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50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FA65F-E0BF-435F-B3FB-961BCCA8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4</cp:revision>
  <cp:lastPrinted>2020-12-15T16:58:00Z</cp:lastPrinted>
  <dcterms:created xsi:type="dcterms:W3CDTF">2025-03-27T18:37:00Z</dcterms:created>
  <dcterms:modified xsi:type="dcterms:W3CDTF">2025-03-27T18:40:00Z</dcterms:modified>
</cp:coreProperties>
</file>