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30D" w:rsidRDefault="00D203B4" w:rsidP="009C630D">
      <w:pPr>
        <w:jc w:val="right"/>
        <w:rPr>
          <w:sz w:val="14"/>
          <w:szCs w:val="14"/>
        </w:rPr>
      </w:pPr>
      <w:r w:rsidRPr="00657048">
        <w:rPr>
          <w:noProof/>
          <w:sz w:val="20"/>
          <w:szCs w:val="20"/>
          <w:lang w:eastAsia="fr-FR"/>
        </w:rPr>
        <w:drawing>
          <wp:anchor distT="0" distB="0" distL="114300" distR="114300" simplePos="0" relativeHeight="251659264" behindDoc="0" locked="0" layoutInCell="1" allowOverlap="1" wp14:anchorId="31034BAF" wp14:editId="667B4E11">
            <wp:simplePos x="0" y="0"/>
            <wp:positionH relativeFrom="column">
              <wp:posOffset>-125730</wp:posOffset>
            </wp:positionH>
            <wp:positionV relativeFrom="paragraph">
              <wp:posOffset>-117475</wp:posOffset>
            </wp:positionV>
            <wp:extent cx="831215" cy="727075"/>
            <wp:effectExtent l="0" t="0" r="6985" b="0"/>
            <wp:wrapSquare wrapText="bothSides"/>
            <wp:docPr id="2" name="Image 2" descr="Logo ecvtran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cvtransp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21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30D" w:rsidRPr="009C630D">
        <w:rPr>
          <w:sz w:val="14"/>
          <w:szCs w:val="14"/>
        </w:rPr>
        <w:t xml:space="preserve"> </w:t>
      </w:r>
      <w:r w:rsidR="009C630D" w:rsidRPr="00A60A4C">
        <w:rPr>
          <w:sz w:val="14"/>
          <w:szCs w:val="14"/>
        </w:rPr>
        <w:t xml:space="preserve">Arrangement : René </w:t>
      </w:r>
      <w:proofErr w:type="spellStart"/>
      <w:r w:rsidR="009C630D" w:rsidRPr="00A60A4C">
        <w:rPr>
          <w:sz w:val="14"/>
          <w:szCs w:val="14"/>
        </w:rPr>
        <w:t>Maestre</w:t>
      </w:r>
      <w:proofErr w:type="spellEnd"/>
      <w:r w:rsidR="009C630D" w:rsidRPr="00A60A4C">
        <w:rPr>
          <w:sz w:val="14"/>
          <w:szCs w:val="14"/>
        </w:rPr>
        <w:t xml:space="preserve"> agrée </w:t>
      </w:r>
      <w:proofErr w:type="spellStart"/>
      <w:r w:rsidR="009C630D" w:rsidRPr="00A60A4C">
        <w:rPr>
          <w:sz w:val="14"/>
          <w:szCs w:val="14"/>
        </w:rPr>
        <w:t>F.F.E</w:t>
      </w:r>
      <w:proofErr w:type="spellEnd"/>
      <w:r w:rsidR="009C630D" w:rsidRPr="00A60A4C">
        <w:rPr>
          <w:sz w:val="14"/>
          <w:szCs w:val="14"/>
        </w:rPr>
        <w:t xml:space="preserve"> </w:t>
      </w:r>
      <w:r w:rsidR="009C630D" w:rsidRPr="00A60A4C">
        <w:rPr>
          <w:sz w:val="14"/>
          <w:szCs w:val="14"/>
        </w:rPr>
        <w:br/>
        <w:t>pour l’</w:t>
      </w:r>
      <w:proofErr w:type="spellStart"/>
      <w:r w:rsidR="009C630D" w:rsidRPr="00A60A4C">
        <w:rPr>
          <w:sz w:val="14"/>
          <w:szCs w:val="14"/>
        </w:rPr>
        <w:t>Echecs</w:t>
      </w:r>
      <w:proofErr w:type="spellEnd"/>
      <w:r w:rsidR="009C630D" w:rsidRPr="00A60A4C">
        <w:rPr>
          <w:sz w:val="14"/>
          <w:szCs w:val="14"/>
        </w:rPr>
        <w:t xml:space="preserve"> Club de Villeurbanne  </w:t>
      </w:r>
      <w:r w:rsidR="009C630D" w:rsidRPr="00A60A4C">
        <w:rPr>
          <w:sz w:val="14"/>
          <w:szCs w:val="14"/>
        </w:rPr>
        <w:br/>
        <w:t xml:space="preserve">Destination : débutants : </w:t>
      </w:r>
      <w:r w:rsidR="009C630D">
        <w:rPr>
          <w:sz w:val="14"/>
          <w:szCs w:val="14"/>
        </w:rPr>
        <w:t>avril</w:t>
      </w:r>
      <w:r w:rsidR="009C630D" w:rsidRPr="00A60A4C">
        <w:rPr>
          <w:sz w:val="14"/>
          <w:szCs w:val="14"/>
        </w:rPr>
        <w:t xml:space="preserve"> 202</w:t>
      </w:r>
      <w:r w:rsidR="009C630D">
        <w:rPr>
          <w:sz w:val="14"/>
          <w:szCs w:val="14"/>
        </w:rPr>
        <w:t>2</w:t>
      </w:r>
    </w:p>
    <w:p w:rsidR="00D203B4" w:rsidRPr="001D1684" w:rsidRDefault="00D203B4" w:rsidP="00D203B4">
      <w:pPr>
        <w:jc w:val="right"/>
        <w:rPr>
          <w:rFonts w:ascii="Arial" w:hAnsi="Arial" w:cs="Arial"/>
          <w:b/>
          <w:sz w:val="14"/>
          <w:szCs w:val="14"/>
        </w:rPr>
      </w:pPr>
    </w:p>
    <w:p w:rsidR="00D203B4" w:rsidRDefault="00D203B4" w:rsidP="00D203B4">
      <w:pPr>
        <w:ind w:firstLine="851"/>
        <w:rPr>
          <w:rFonts w:ascii="Arial" w:hAnsi="Arial" w:cs="Arial"/>
          <w:b/>
          <w:sz w:val="28"/>
          <w:szCs w:val="28"/>
        </w:rPr>
      </w:pPr>
      <w:r>
        <w:rPr>
          <w:rFonts w:ascii="Arial" w:hAnsi="Arial" w:cs="Arial"/>
          <w:b/>
          <w:sz w:val="28"/>
          <w:szCs w:val="28"/>
        </w:rPr>
        <w:br/>
      </w:r>
      <w:proofErr w:type="spellStart"/>
      <w:r>
        <w:rPr>
          <w:rFonts w:ascii="Arial" w:hAnsi="Arial" w:cs="Arial"/>
          <w:b/>
          <w:sz w:val="28"/>
          <w:szCs w:val="28"/>
        </w:rPr>
        <w:t>VERIFIER</w:t>
      </w:r>
      <w:proofErr w:type="spellEnd"/>
      <w:r>
        <w:rPr>
          <w:rFonts w:ascii="Arial" w:hAnsi="Arial" w:cs="Arial"/>
          <w:b/>
          <w:sz w:val="28"/>
          <w:szCs w:val="28"/>
        </w:rPr>
        <w:t xml:space="preserve"> </w:t>
      </w:r>
      <w:r w:rsidR="00C874DA">
        <w:rPr>
          <w:rFonts w:ascii="Arial" w:hAnsi="Arial" w:cs="Arial"/>
          <w:b/>
          <w:sz w:val="28"/>
          <w:szCs w:val="28"/>
        </w:rPr>
        <w:t>LES</w:t>
      </w:r>
      <w:bookmarkStart w:id="0" w:name="_GoBack"/>
      <w:bookmarkEnd w:id="0"/>
      <w:r>
        <w:rPr>
          <w:rFonts w:ascii="Arial" w:hAnsi="Arial" w:cs="Arial"/>
          <w:b/>
          <w:sz w:val="28"/>
          <w:szCs w:val="28"/>
        </w:rPr>
        <w:t xml:space="preserve"> COUP</w:t>
      </w:r>
    </w:p>
    <w:p w:rsidR="00D203B4" w:rsidRDefault="00D203B4" w:rsidP="00D203B4">
      <w:pPr>
        <w:jc w:val="both"/>
        <w:rPr>
          <w:rFonts w:ascii="Arial" w:hAnsi="Arial" w:cs="Arial"/>
          <w:b/>
          <w:sz w:val="20"/>
          <w:szCs w:val="20"/>
        </w:rPr>
      </w:pPr>
      <w:r w:rsidRPr="0007016A">
        <w:rPr>
          <w:rFonts w:ascii="Arial" w:hAnsi="Arial" w:cs="Arial"/>
          <w:sz w:val="20"/>
          <w:szCs w:val="20"/>
        </w:rPr>
        <w:t>Cours à destination des joueurs novices :</w:t>
      </w:r>
      <w:r>
        <w:rPr>
          <w:rFonts w:ascii="Arial" w:hAnsi="Arial" w:cs="Arial"/>
          <w:sz w:val="20"/>
          <w:szCs w:val="20"/>
        </w:rPr>
        <w:tab/>
      </w:r>
      <w:r w:rsidRPr="0007016A">
        <w:rPr>
          <w:rFonts w:ascii="Arial" w:hAnsi="Arial" w:cs="Arial"/>
          <w:sz w:val="20"/>
          <w:szCs w:val="20"/>
        </w:rPr>
        <w:t xml:space="preserve"> </w:t>
      </w:r>
      <w:r>
        <w:rPr>
          <w:rFonts w:ascii="Arial" w:hAnsi="Arial" w:cs="Arial"/>
          <w:sz w:val="20"/>
          <w:szCs w:val="20"/>
        </w:rPr>
        <w:br/>
      </w:r>
      <w:r>
        <w:rPr>
          <w:rFonts w:ascii="Arial" w:hAnsi="Arial" w:cs="Arial"/>
          <w:sz w:val="20"/>
          <w:szCs w:val="20"/>
        </w:rPr>
        <w:br/>
      </w:r>
      <w:r w:rsidRPr="0029107F">
        <w:rPr>
          <w:rFonts w:ascii="Arial" w:hAnsi="Arial" w:cs="Arial"/>
          <w:b/>
          <w:sz w:val="20"/>
          <w:szCs w:val="20"/>
        </w:rPr>
        <w:t>Niveau grands débutants</w:t>
      </w:r>
    </w:p>
    <w:p w:rsidR="00D203B4" w:rsidRPr="00614243" w:rsidRDefault="00D203B4" w:rsidP="00D203B4">
      <w:pPr>
        <w:jc w:val="both"/>
        <w:rPr>
          <w:rFonts w:ascii="Arial" w:hAnsi="Arial" w:cs="Arial"/>
          <w:sz w:val="20"/>
          <w:szCs w:val="20"/>
        </w:rPr>
      </w:pPr>
      <w:r w:rsidRPr="00614243">
        <w:rPr>
          <w:rFonts w:ascii="Arial" w:hAnsi="Arial" w:cs="Arial"/>
          <w:sz w:val="20"/>
          <w:szCs w:val="20"/>
        </w:rPr>
        <w:t>Si vous débutez dans l'apprentissage du jeu d'échecs il est impératif, avant de vouloir déplacer une pièce, de vérifier votre coup.</w:t>
      </w:r>
    </w:p>
    <w:p w:rsidR="00D203B4" w:rsidRDefault="00D203B4" w:rsidP="00D203B4">
      <w:pPr>
        <w:jc w:val="both"/>
        <w:rPr>
          <w:rFonts w:ascii="Arial" w:hAnsi="Arial" w:cs="Arial"/>
          <w:sz w:val="20"/>
          <w:szCs w:val="20"/>
        </w:rPr>
      </w:pPr>
      <w:r w:rsidRPr="001608E3">
        <w:rPr>
          <w:rFonts w:ascii="Arial" w:hAnsi="Arial" w:cs="Arial"/>
          <w:sz w:val="20"/>
          <w:szCs w:val="20"/>
        </w:rPr>
        <w:t xml:space="preserve">Exemple, ici, l'intention de jouer le Fou en </w:t>
      </w:r>
      <w:r>
        <w:rPr>
          <w:rFonts w:ascii="Arial" w:hAnsi="Arial" w:cs="Arial"/>
          <w:sz w:val="20"/>
          <w:szCs w:val="20"/>
        </w:rPr>
        <w:t>c5</w:t>
      </w:r>
    </w:p>
    <w:p w:rsidR="00D203B4" w:rsidRDefault="00D203B4" w:rsidP="00D203B4">
      <w:pPr>
        <w:jc w:val="both"/>
        <w:rPr>
          <w:rFonts w:ascii="Arial" w:hAnsi="Arial" w:cs="Arial"/>
          <w:sz w:val="20"/>
          <w:szCs w:val="20"/>
        </w:rPr>
      </w:pPr>
      <w:r w:rsidRPr="00614243">
        <w:rPr>
          <w:rFonts w:ascii="Arial" w:hAnsi="Arial" w:cs="Arial"/>
          <w:sz w:val="20"/>
          <w:szCs w:val="20"/>
        </w:rPr>
        <w:t xml:space="preserve">Votre regard doit balayer tous les rayons d'actions </w:t>
      </w:r>
      <w:r>
        <w:rPr>
          <w:rFonts w:ascii="Arial" w:hAnsi="Arial" w:cs="Arial"/>
          <w:sz w:val="20"/>
          <w:szCs w:val="20"/>
        </w:rPr>
        <w:t xml:space="preserve">dérivant </w:t>
      </w:r>
      <w:r w:rsidRPr="00614243">
        <w:rPr>
          <w:rFonts w:ascii="Arial" w:hAnsi="Arial" w:cs="Arial"/>
          <w:sz w:val="20"/>
          <w:szCs w:val="20"/>
        </w:rPr>
        <w:t xml:space="preserve">de la </w:t>
      </w:r>
      <w:r w:rsidRPr="001608E3">
        <w:rPr>
          <w:rFonts w:ascii="Arial" w:hAnsi="Arial" w:cs="Arial"/>
          <w:sz w:val="20"/>
          <w:szCs w:val="20"/>
          <w:u w:val="single"/>
        </w:rPr>
        <w:t>case d'arrivée de votre pièce</w:t>
      </w:r>
      <w:r w:rsidRPr="00614243">
        <w:rPr>
          <w:rFonts w:ascii="Arial" w:hAnsi="Arial" w:cs="Arial"/>
          <w:sz w:val="20"/>
          <w:szCs w:val="20"/>
        </w:rPr>
        <w:t>.</w:t>
      </w:r>
    </w:p>
    <w:p w:rsidR="00D203B4" w:rsidRDefault="00D203B4" w:rsidP="00D203B4">
      <w:pPr>
        <w:jc w:val="center"/>
        <w:rPr>
          <w:rFonts w:ascii="Arial" w:hAnsi="Arial" w:cs="Arial"/>
          <w:sz w:val="20"/>
          <w:szCs w:val="20"/>
        </w:rPr>
      </w:pPr>
      <w:r w:rsidRPr="00251B74">
        <w:rPr>
          <w:rFonts w:ascii="Arial" w:hAnsi="Arial" w:cs="Arial"/>
          <w:noProof/>
          <w:sz w:val="20"/>
          <w:szCs w:val="20"/>
          <w:lang w:eastAsia="fr-FR"/>
        </w:rPr>
        <w:drawing>
          <wp:inline distT="0" distB="0" distL="0" distR="0" wp14:anchorId="6D82C683" wp14:editId="4D0680CE">
            <wp:extent cx="1765189" cy="1765189"/>
            <wp:effectExtent l="0" t="0" r="6985" b="698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63112" cy="1763112"/>
                    </a:xfrm>
                    <a:prstGeom prst="rect">
                      <a:avLst/>
                    </a:prstGeom>
                  </pic:spPr>
                </pic:pic>
              </a:graphicData>
            </a:graphic>
          </wp:inline>
        </w:drawing>
      </w:r>
    </w:p>
    <w:p w:rsidR="00D203B4" w:rsidRDefault="00D203B4" w:rsidP="00D203B4">
      <w:pPr>
        <w:jc w:val="both"/>
        <w:rPr>
          <w:rFonts w:ascii="Arial" w:hAnsi="Arial" w:cs="Arial"/>
          <w:sz w:val="20"/>
          <w:szCs w:val="20"/>
        </w:rPr>
      </w:pPr>
      <w:r w:rsidRPr="00614243">
        <w:rPr>
          <w:rFonts w:ascii="Arial" w:hAnsi="Arial" w:cs="Arial"/>
          <w:sz w:val="20"/>
          <w:szCs w:val="20"/>
        </w:rPr>
        <w:t>Il est ainsi aisé de voir que sur l'un de ces rayons d'actions une Tour adverse contrôle cette case.</w:t>
      </w:r>
      <w:r>
        <w:rPr>
          <w:rFonts w:ascii="Arial" w:hAnsi="Arial" w:cs="Arial"/>
          <w:sz w:val="20"/>
          <w:szCs w:val="20"/>
        </w:rPr>
        <w:tab/>
      </w:r>
      <w:r>
        <w:rPr>
          <w:rFonts w:ascii="Arial" w:hAnsi="Arial" w:cs="Arial"/>
          <w:sz w:val="20"/>
          <w:szCs w:val="20"/>
        </w:rPr>
        <w:br/>
      </w:r>
      <w:r w:rsidRPr="00FC7610">
        <w:rPr>
          <w:rFonts w:ascii="Arial" w:hAnsi="Arial" w:cs="Arial"/>
          <w:sz w:val="20"/>
          <w:szCs w:val="20"/>
        </w:rPr>
        <w:t>Jouer sur cette case serait une faute... perte du Fou</w:t>
      </w:r>
      <w:r>
        <w:rPr>
          <w:rFonts w:ascii="Arial" w:hAnsi="Arial" w:cs="Arial"/>
          <w:sz w:val="20"/>
          <w:szCs w:val="20"/>
        </w:rPr>
        <w:t>.</w:t>
      </w:r>
      <w:r>
        <w:rPr>
          <w:rFonts w:ascii="Arial" w:hAnsi="Arial" w:cs="Arial"/>
          <w:sz w:val="20"/>
          <w:szCs w:val="20"/>
        </w:rPr>
        <w:br/>
      </w:r>
      <w:r w:rsidRPr="00E57718">
        <w:rPr>
          <w:rFonts w:ascii="Arial" w:hAnsi="Arial" w:cs="Arial"/>
          <w:sz w:val="20"/>
          <w:szCs w:val="20"/>
        </w:rPr>
        <w:t>En plus de vérifier les lignes d'actions partant de la case (où vous désirez jouer) il faut aussi envisager la présence proche d'un Cavalier... (</w:t>
      </w:r>
      <w:proofErr w:type="gramStart"/>
      <w:r w:rsidRPr="00E57718">
        <w:rPr>
          <w:rFonts w:ascii="Arial" w:hAnsi="Arial" w:cs="Arial"/>
          <w:sz w:val="20"/>
          <w:szCs w:val="20"/>
        </w:rPr>
        <w:t>cercles</w:t>
      </w:r>
      <w:proofErr w:type="gramEnd"/>
      <w:r w:rsidRPr="00E57718">
        <w:rPr>
          <w:rFonts w:ascii="Arial" w:hAnsi="Arial" w:cs="Arial"/>
          <w:sz w:val="20"/>
          <w:szCs w:val="20"/>
        </w:rPr>
        <w:t xml:space="preserve"> jaunes).</w:t>
      </w:r>
    </w:p>
    <w:p w:rsidR="00D203B4" w:rsidRDefault="00D203B4" w:rsidP="00D203B4">
      <w:pPr>
        <w:jc w:val="both"/>
        <w:rPr>
          <w:rFonts w:ascii="Arial" w:hAnsi="Arial" w:cs="Arial"/>
          <w:sz w:val="20"/>
          <w:szCs w:val="20"/>
        </w:rPr>
      </w:pPr>
      <w:r w:rsidRPr="00614243">
        <w:rPr>
          <w:rFonts w:ascii="Arial" w:hAnsi="Arial" w:cs="Arial"/>
          <w:sz w:val="20"/>
          <w:szCs w:val="20"/>
        </w:rPr>
        <w:t>Si vous effectuez ce travail systématique de vérification, au plus loin de chacune de ces lignes, vous éviterez le plus souvent de donner gratuitement vos pièces.</w:t>
      </w:r>
    </w:p>
    <w:p w:rsidR="00D203B4" w:rsidRDefault="00D203B4" w:rsidP="00D203B4">
      <w:pPr>
        <w:jc w:val="both"/>
        <w:rPr>
          <w:rFonts w:ascii="Arial" w:hAnsi="Arial" w:cs="Arial"/>
          <w:b/>
          <w:color w:val="C00000"/>
          <w:sz w:val="20"/>
          <w:szCs w:val="20"/>
        </w:rPr>
      </w:pPr>
    </w:p>
    <w:p w:rsidR="00D203B4" w:rsidRDefault="00D203B4" w:rsidP="00D203B4">
      <w:pPr>
        <w:jc w:val="both"/>
        <w:rPr>
          <w:rFonts w:ascii="Arial" w:hAnsi="Arial" w:cs="Arial"/>
          <w:sz w:val="20"/>
          <w:szCs w:val="20"/>
        </w:rPr>
      </w:pPr>
      <w:r w:rsidRPr="00A12D65">
        <w:rPr>
          <w:rFonts w:ascii="Arial" w:hAnsi="Arial" w:cs="Arial"/>
          <w:b/>
          <w:color w:val="C00000"/>
          <w:sz w:val="20"/>
          <w:szCs w:val="20"/>
        </w:rPr>
        <w:t>La vérification ne doit pas seulement porter sur vos propres coups, mais encore plus aussi sur ceux de l'adversaire !</w:t>
      </w:r>
      <w:r>
        <w:rPr>
          <w:rFonts w:ascii="Arial" w:hAnsi="Arial" w:cs="Arial"/>
          <w:b/>
          <w:color w:val="C00000"/>
          <w:sz w:val="20"/>
          <w:szCs w:val="20"/>
        </w:rPr>
        <w:tab/>
      </w:r>
      <w:r w:rsidRPr="00A12D65">
        <w:rPr>
          <w:rFonts w:ascii="Arial" w:hAnsi="Arial" w:cs="Arial"/>
          <w:b/>
          <w:color w:val="C00000"/>
          <w:sz w:val="20"/>
          <w:szCs w:val="20"/>
        </w:rPr>
        <w:br/>
      </w:r>
      <w:r>
        <w:rPr>
          <w:rFonts w:ascii="Arial" w:hAnsi="Arial" w:cs="Arial"/>
          <w:sz w:val="20"/>
          <w:szCs w:val="20"/>
        </w:rPr>
        <w:t>Quand notre adversaire joue une pièce pour simplement la déplacer ou bien pour créer une menace ou encore après avoir réalisé une capture, nous devons effectuer ce même travail de vérification.</w:t>
      </w:r>
    </w:p>
    <w:p w:rsidR="00D203B4" w:rsidRPr="00676036" w:rsidRDefault="00D203B4" w:rsidP="00D203B4">
      <w:pPr>
        <w:rPr>
          <w:rFonts w:ascii="Arial" w:hAnsi="Arial" w:cs="Arial"/>
          <w:b/>
          <w:color w:val="C00000"/>
          <w:sz w:val="20"/>
          <w:szCs w:val="20"/>
        </w:rPr>
      </w:pPr>
      <w:r w:rsidRPr="00676036">
        <w:rPr>
          <w:rFonts w:ascii="Arial" w:hAnsi="Arial" w:cs="Arial"/>
          <w:b/>
          <w:color w:val="C00000"/>
          <w:sz w:val="20"/>
          <w:szCs w:val="20"/>
        </w:rPr>
        <w:lastRenderedPageBreak/>
        <w:t xml:space="preserve">À vous de vous entrainer … ! </w:t>
      </w:r>
      <w:r w:rsidRPr="00676036">
        <w:rPr>
          <w:rFonts w:ascii="Arial" w:hAnsi="Arial" w:cs="Arial"/>
          <w:b/>
          <w:color w:val="C00000"/>
          <w:sz w:val="20"/>
          <w:szCs w:val="20"/>
        </w:rPr>
        <w:tab/>
      </w:r>
      <w:r w:rsidRPr="00676036">
        <w:rPr>
          <w:rFonts w:ascii="Arial" w:hAnsi="Arial" w:cs="Arial"/>
          <w:b/>
          <w:sz w:val="20"/>
          <w:szCs w:val="20"/>
        </w:rPr>
        <w:t xml:space="preserve"> </w:t>
      </w:r>
      <w:r w:rsidRPr="00676036">
        <w:rPr>
          <w:rFonts w:ascii="Arial" w:hAnsi="Arial" w:cs="Arial"/>
          <w:sz w:val="20"/>
          <w:szCs w:val="20"/>
        </w:rPr>
        <w:t xml:space="preserve">                               </w:t>
      </w:r>
      <w:r w:rsidRPr="00676036">
        <w:rPr>
          <w:rFonts w:ascii="Arial" w:hAnsi="Arial" w:cs="Arial"/>
          <w:sz w:val="20"/>
          <w:szCs w:val="20"/>
        </w:rPr>
        <w:br/>
      </w:r>
      <w:r w:rsidRPr="00676036">
        <w:rPr>
          <w:rFonts w:ascii="Arial" w:hAnsi="Arial" w:cs="Arial"/>
          <w:b/>
          <w:color w:val="C00000"/>
          <w:sz w:val="20"/>
          <w:szCs w:val="20"/>
        </w:rPr>
        <w:t xml:space="preserve"> </w:t>
      </w:r>
      <w:r w:rsidRPr="00676036">
        <w:rPr>
          <w:rFonts w:ascii="Arial" w:hAnsi="Arial" w:cs="Arial"/>
          <w:b/>
          <w:color w:val="C00000"/>
          <w:sz w:val="20"/>
          <w:szCs w:val="20"/>
        </w:rPr>
        <w:tab/>
        <w:t xml:space="preserve">           </w:t>
      </w:r>
      <w:r>
        <w:rPr>
          <w:rFonts w:ascii="Arial" w:hAnsi="Arial" w:cs="Arial"/>
          <w:b/>
          <w:color w:val="C00000"/>
          <w:sz w:val="20"/>
          <w:szCs w:val="20"/>
        </w:rPr>
        <w:t xml:space="preserve">        </w:t>
      </w:r>
      <w:r w:rsidRPr="00676036">
        <w:rPr>
          <w:rFonts w:ascii="Arial" w:hAnsi="Arial" w:cs="Arial"/>
          <w:b/>
          <w:color w:val="C00000"/>
          <w:sz w:val="20"/>
          <w:szCs w:val="20"/>
        </w:rPr>
        <w:t>Vous avez les blancs…</w:t>
      </w:r>
      <w:r w:rsidRPr="00676036">
        <w:rPr>
          <w:rFonts w:ascii="Arial" w:hAnsi="Arial" w:cs="Arial"/>
          <w:b/>
          <w:color w:val="C00000"/>
          <w:sz w:val="20"/>
          <w:szCs w:val="20"/>
        </w:rPr>
        <w:tab/>
      </w:r>
    </w:p>
    <w:p w:rsidR="00D203B4" w:rsidRPr="003E3FDA" w:rsidRDefault="00D203B4" w:rsidP="00D203B4">
      <w:pPr>
        <w:rPr>
          <w:rFonts w:ascii="Arial" w:hAnsi="Arial" w:cs="Arial"/>
          <w:b/>
          <w:sz w:val="20"/>
          <w:szCs w:val="20"/>
        </w:rPr>
      </w:pPr>
      <w:r w:rsidRPr="003E3FDA">
        <w:rPr>
          <w:rFonts w:ascii="Arial" w:hAnsi="Arial" w:cs="Arial"/>
          <w:b/>
          <w:sz w:val="20"/>
          <w:szCs w:val="20"/>
        </w:rPr>
        <w:t>Vérification avant Déplacement :</w:t>
      </w:r>
    </w:p>
    <w:p w:rsidR="00D203B4" w:rsidRPr="00676036" w:rsidRDefault="00D203B4" w:rsidP="00D203B4">
      <w:pPr>
        <w:jc w:val="both"/>
        <w:rPr>
          <w:rFonts w:ascii="Arial" w:hAnsi="Arial" w:cs="Arial"/>
          <w:sz w:val="20"/>
          <w:szCs w:val="20"/>
        </w:rPr>
      </w:pPr>
      <w:r w:rsidRPr="003E3FDA">
        <w:rPr>
          <w:rFonts w:ascii="Arial" w:hAnsi="Arial" w:cs="Arial"/>
          <w:b/>
          <w:sz w:val="20"/>
          <w:szCs w:val="20"/>
        </w:rPr>
        <w:t xml:space="preserve">Les 4 exercices suivants montrent l'intention de jouer </w:t>
      </w:r>
      <w:r>
        <w:rPr>
          <w:rFonts w:ascii="Arial" w:hAnsi="Arial" w:cs="Arial"/>
          <w:b/>
          <w:sz w:val="20"/>
          <w:szCs w:val="20"/>
        </w:rPr>
        <w:t>votre</w:t>
      </w:r>
      <w:r w:rsidRPr="003E3FDA">
        <w:rPr>
          <w:rFonts w:ascii="Arial" w:hAnsi="Arial" w:cs="Arial"/>
          <w:b/>
          <w:sz w:val="20"/>
          <w:szCs w:val="20"/>
        </w:rPr>
        <w:t xml:space="preserve"> pièce blanche.</w:t>
      </w:r>
      <w:r>
        <w:rPr>
          <w:rFonts w:ascii="Arial" w:hAnsi="Arial" w:cs="Arial"/>
          <w:b/>
          <w:sz w:val="20"/>
          <w:szCs w:val="20"/>
        </w:rPr>
        <w:tab/>
      </w:r>
      <w:r>
        <w:rPr>
          <w:rFonts w:ascii="Arial" w:hAnsi="Arial" w:cs="Arial"/>
          <w:b/>
          <w:sz w:val="20"/>
          <w:szCs w:val="20"/>
        </w:rPr>
        <w:br/>
      </w:r>
      <w:r w:rsidRPr="003E3FDA">
        <w:rPr>
          <w:rFonts w:ascii="Arial" w:hAnsi="Arial" w:cs="Arial"/>
          <w:b/>
          <w:sz w:val="20"/>
          <w:szCs w:val="20"/>
        </w:rPr>
        <w:t xml:space="preserve">Après les vérifications, déterminez si le coup </w:t>
      </w:r>
      <w:r w:rsidRPr="00676036">
        <w:rPr>
          <w:rFonts w:ascii="Arial" w:hAnsi="Arial" w:cs="Arial"/>
          <w:b/>
          <w:sz w:val="20"/>
          <w:szCs w:val="20"/>
        </w:rPr>
        <w:t>est OUI ou NON risqué et pourquoi ?</w:t>
      </w:r>
      <w:r w:rsidRPr="00676036">
        <w:rPr>
          <w:rFonts w:ascii="Arial" w:hAnsi="Arial" w:cs="Arial"/>
          <w:b/>
          <w:sz w:val="20"/>
          <w:szCs w:val="20"/>
        </w:rPr>
        <w:tab/>
      </w:r>
    </w:p>
    <w:p w:rsidR="00D203B4" w:rsidRPr="00D43C6E" w:rsidRDefault="00D203B4" w:rsidP="00D203B4">
      <w:pPr>
        <w:rPr>
          <w:rFonts w:ascii="Arial" w:hAnsi="Arial" w:cs="Arial"/>
          <w:color w:val="FFFFFF" w:themeColor="background1"/>
          <w:sz w:val="16"/>
          <w:szCs w:val="16"/>
        </w:rPr>
      </w:pPr>
      <w:r w:rsidRPr="00676036">
        <w:rPr>
          <w:rFonts w:ascii="Arial" w:hAnsi="Arial" w:cs="Arial"/>
          <w:sz w:val="20"/>
          <w:szCs w:val="20"/>
        </w:rPr>
        <w:t xml:space="preserve">1- </w:t>
      </w:r>
      <w:r w:rsidRPr="00676036">
        <w:rPr>
          <w:rFonts w:ascii="Arial" w:hAnsi="Arial" w:cs="Arial"/>
          <w:noProof/>
          <w:sz w:val="20"/>
          <w:szCs w:val="20"/>
          <w:lang w:eastAsia="fr-FR"/>
        </w:rPr>
        <w:drawing>
          <wp:inline distT="0" distB="0" distL="0" distR="0" wp14:anchorId="08B9BFEA" wp14:editId="59042768">
            <wp:extent cx="1562986" cy="156298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204" cy="1562204"/>
                    </a:xfrm>
                    <a:prstGeom prst="rect">
                      <a:avLst/>
                    </a:prstGeom>
                    <a:noFill/>
                  </pic:spPr>
                </pic:pic>
              </a:graphicData>
            </a:graphic>
          </wp:inline>
        </w:drawing>
      </w:r>
      <w:r w:rsidRPr="00676036">
        <w:rPr>
          <w:rFonts w:ascii="Arial" w:hAnsi="Arial" w:cs="Arial"/>
          <w:sz w:val="20"/>
          <w:szCs w:val="20"/>
        </w:rPr>
        <w:br/>
      </w:r>
      <w:r w:rsidRPr="00D43C6E">
        <w:rPr>
          <w:rFonts w:ascii="Arial" w:hAnsi="Arial" w:cs="Arial"/>
          <w:color w:val="FFFFFF" w:themeColor="background1"/>
          <w:sz w:val="16"/>
          <w:szCs w:val="16"/>
        </w:rPr>
        <w:t xml:space="preserve">6k1/p2bpp2/N5p1/7r/p7/7P/PP3PP1/R4K2 w </w:t>
      </w:r>
    </w:p>
    <w:p w:rsidR="00D203B4" w:rsidRPr="00D43C6E" w:rsidRDefault="00D203B4" w:rsidP="00D203B4">
      <w:pPr>
        <w:rPr>
          <w:rFonts w:ascii="Arial" w:hAnsi="Arial" w:cs="Arial"/>
          <w:color w:val="FFFFFF" w:themeColor="background1"/>
          <w:sz w:val="16"/>
          <w:szCs w:val="16"/>
        </w:rPr>
      </w:pPr>
      <w:r w:rsidRPr="00676036">
        <w:rPr>
          <w:rFonts w:ascii="Arial" w:hAnsi="Arial" w:cs="Arial"/>
          <w:sz w:val="20"/>
          <w:szCs w:val="20"/>
        </w:rPr>
        <w:t xml:space="preserve">2- </w:t>
      </w:r>
      <w:r w:rsidRPr="00676036">
        <w:rPr>
          <w:rFonts w:ascii="Arial" w:hAnsi="Arial" w:cs="Arial"/>
          <w:noProof/>
          <w:sz w:val="20"/>
          <w:szCs w:val="20"/>
          <w:lang w:eastAsia="fr-FR"/>
        </w:rPr>
        <w:drawing>
          <wp:inline distT="0" distB="0" distL="0" distR="0" wp14:anchorId="0F68B1DA" wp14:editId="3E7BAF58">
            <wp:extent cx="1562986" cy="156298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205" cy="1562205"/>
                    </a:xfrm>
                    <a:prstGeom prst="rect">
                      <a:avLst/>
                    </a:prstGeom>
                    <a:noFill/>
                  </pic:spPr>
                </pic:pic>
              </a:graphicData>
            </a:graphic>
          </wp:inline>
        </w:drawing>
      </w:r>
      <w:r w:rsidRPr="00676036">
        <w:rPr>
          <w:rFonts w:ascii="Arial" w:hAnsi="Arial" w:cs="Arial"/>
          <w:sz w:val="20"/>
          <w:szCs w:val="20"/>
        </w:rPr>
        <w:br/>
      </w:r>
      <w:r w:rsidRPr="00D43C6E">
        <w:rPr>
          <w:rFonts w:ascii="Arial" w:hAnsi="Arial" w:cs="Arial"/>
          <w:color w:val="FFFFFF" w:themeColor="background1"/>
          <w:sz w:val="16"/>
          <w:szCs w:val="16"/>
        </w:rPr>
        <w:t>3r2n1/pp4p1/7k/P6P/1P6/6PN/q4P2/4RRK1 w - - 0 1</w:t>
      </w:r>
      <w:r w:rsidRPr="00D43C6E">
        <w:rPr>
          <w:rFonts w:ascii="Arial" w:hAnsi="Arial" w:cs="Arial"/>
          <w:color w:val="FFFFFF" w:themeColor="background1"/>
          <w:sz w:val="16"/>
          <w:szCs w:val="16"/>
        </w:rPr>
        <w:br/>
      </w:r>
      <w:r w:rsidRPr="00676036">
        <w:rPr>
          <w:rFonts w:ascii="Arial" w:hAnsi="Arial" w:cs="Arial"/>
          <w:sz w:val="20"/>
          <w:szCs w:val="20"/>
        </w:rPr>
        <w:br/>
        <w:t xml:space="preserve">3- </w:t>
      </w:r>
      <w:r>
        <w:rPr>
          <w:rFonts w:ascii="Arial" w:hAnsi="Arial" w:cs="Arial"/>
          <w:noProof/>
          <w:sz w:val="20"/>
          <w:szCs w:val="20"/>
          <w:lang w:eastAsia="fr-FR"/>
        </w:rPr>
        <w:drawing>
          <wp:inline distT="0" distB="0" distL="0" distR="0" wp14:anchorId="2A0290D2" wp14:editId="3F7A9790">
            <wp:extent cx="1562986" cy="156298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204" cy="1562204"/>
                    </a:xfrm>
                    <a:prstGeom prst="rect">
                      <a:avLst/>
                    </a:prstGeom>
                    <a:noFill/>
                  </pic:spPr>
                </pic:pic>
              </a:graphicData>
            </a:graphic>
          </wp:inline>
        </w:drawing>
      </w:r>
      <w:r w:rsidRPr="00676036">
        <w:rPr>
          <w:rFonts w:ascii="Arial" w:hAnsi="Arial" w:cs="Arial"/>
          <w:sz w:val="20"/>
          <w:szCs w:val="20"/>
        </w:rPr>
        <w:br/>
      </w:r>
      <w:r w:rsidRPr="00D43C6E">
        <w:rPr>
          <w:rFonts w:ascii="Arial" w:hAnsi="Arial" w:cs="Arial"/>
          <w:color w:val="FFFFFF" w:themeColor="background1"/>
          <w:sz w:val="16"/>
          <w:szCs w:val="16"/>
        </w:rPr>
        <w:t xml:space="preserve">1r3rk1/p1b2pp1/2p1p3/3pP3/6N1/1P6/P3BPP1/3RB1K1 w - - </w:t>
      </w:r>
    </w:p>
    <w:p w:rsidR="00864B1C" w:rsidRDefault="00D203B4" w:rsidP="00D203B4">
      <w:r w:rsidRPr="00676036">
        <w:rPr>
          <w:rFonts w:ascii="Arial" w:hAnsi="Arial" w:cs="Arial"/>
          <w:sz w:val="20"/>
          <w:szCs w:val="20"/>
        </w:rPr>
        <w:t xml:space="preserve">4- </w:t>
      </w:r>
      <w:r>
        <w:rPr>
          <w:rFonts w:ascii="Arial" w:hAnsi="Arial" w:cs="Arial"/>
          <w:noProof/>
          <w:sz w:val="20"/>
          <w:szCs w:val="20"/>
          <w:lang w:eastAsia="fr-FR"/>
        </w:rPr>
        <w:drawing>
          <wp:inline distT="0" distB="0" distL="0" distR="0" wp14:anchorId="5D154FE5" wp14:editId="15A6E334">
            <wp:extent cx="1562986" cy="156298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204" cy="1562204"/>
                    </a:xfrm>
                    <a:prstGeom prst="rect">
                      <a:avLst/>
                    </a:prstGeom>
                    <a:noFill/>
                  </pic:spPr>
                </pic:pic>
              </a:graphicData>
            </a:graphic>
          </wp:inline>
        </w:drawing>
      </w:r>
      <w:r w:rsidRPr="00D43C6E">
        <w:rPr>
          <w:rFonts w:ascii="Arial" w:hAnsi="Arial" w:cs="Arial"/>
          <w:color w:val="FFFFFF" w:themeColor="background1"/>
          <w:sz w:val="16"/>
          <w:szCs w:val="16"/>
        </w:rPr>
        <w:t>K1 w - - 0 1</w:t>
      </w:r>
      <w:r w:rsidRPr="00D43C6E">
        <w:rPr>
          <w:rFonts w:ascii="Arial" w:hAnsi="Arial" w:cs="Arial"/>
          <w:b/>
          <w:color w:val="FFFFFF" w:themeColor="background1"/>
          <w:sz w:val="20"/>
          <w:szCs w:val="20"/>
        </w:rPr>
        <w:t xml:space="preserve"> </w:t>
      </w:r>
      <w:r w:rsidRPr="00676036">
        <w:rPr>
          <w:rFonts w:ascii="Arial" w:hAnsi="Arial" w:cs="Arial"/>
          <w:b/>
          <w:sz w:val="20"/>
          <w:szCs w:val="20"/>
        </w:rPr>
        <w:tab/>
      </w:r>
      <w:r w:rsidRPr="00676036">
        <w:rPr>
          <w:rFonts w:ascii="Arial" w:hAnsi="Arial" w:cs="Arial"/>
          <w:b/>
          <w:sz w:val="20"/>
          <w:szCs w:val="20"/>
        </w:rPr>
        <w:tab/>
      </w:r>
      <w:r w:rsidRPr="00676036">
        <w:rPr>
          <w:rFonts w:ascii="Arial" w:hAnsi="Arial" w:cs="Arial"/>
          <w:b/>
          <w:sz w:val="20"/>
          <w:szCs w:val="20"/>
        </w:rPr>
        <w:tab/>
      </w:r>
      <w:r w:rsidRPr="00676036">
        <w:rPr>
          <w:rFonts w:ascii="Arial" w:hAnsi="Arial" w:cs="Arial"/>
          <w:b/>
          <w:sz w:val="20"/>
          <w:szCs w:val="20"/>
        </w:rPr>
        <w:tab/>
        <w:t xml:space="preserve">              </w:t>
      </w:r>
      <w:r>
        <w:rPr>
          <w:rFonts w:ascii="Arial" w:hAnsi="Arial" w:cs="Arial"/>
          <w:b/>
          <w:sz w:val="20"/>
          <w:szCs w:val="20"/>
        </w:rPr>
        <w:br/>
      </w:r>
    </w:p>
    <w:sectPr w:rsidR="00864B1C" w:rsidSect="00D203B4">
      <w:pgSz w:w="11906" w:h="16838"/>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B4"/>
    <w:rsid w:val="00110AC2"/>
    <w:rsid w:val="00864B1C"/>
    <w:rsid w:val="009C630D"/>
    <w:rsid w:val="00C874DA"/>
    <w:rsid w:val="00D20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C2"/>
  </w:style>
  <w:style w:type="paragraph" w:styleId="Titre1">
    <w:name w:val="heading 1"/>
    <w:basedOn w:val="Normal"/>
    <w:next w:val="Normal"/>
    <w:link w:val="Titre1Car"/>
    <w:uiPriority w:val="9"/>
    <w:qFormat/>
    <w:rsid w:val="00110A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10A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110AC2"/>
    <w:pPr>
      <w:keepNext/>
      <w:spacing w:after="0" w:line="240" w:lineRule="auto"/>
      <w:jc w:val="both"/>
      <w:outlineLvl w:val="2"/>
    </w:pPr>
    <w:rPr>
      <w:rFonts w:ascii="Times New Roman" w:eastAsia="Times New Roman" w:hAnsi="Times New Roman" w:cs="Times New Roman"/>
      <w:b/>
      <w:snapToGrid w:val="0"/>
      <w:sz w:val="24"/>
      <w:szCs w:val="20"/>
      <w:lang w:eastAsia="fr-FR"/>
    </w:rPr>
  </w:style>
  <w:style w:type="paragraph" w:styleId="Titre4">
    <w:name w:val="heading 4"/>
    <w:basedOn w:val="Normal"/>
    <w:next w:val="Normal"/>
    <w:link w:val="Titre4Car"/>
    <w:uiPriority w:val="9"/>
    <w:semiHidden/>
    <w:unhideWhenUsed/>
    <w:qFormat/>
    <w:rsid w:val="00110A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0A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110A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110AC2"/>
    <w:rPr>
      <w:rFonts w:ascii="Times New Roman" w:eastAsia="Times New Roman" w:hAnsi="Times New Roman" w:cs="Times New Roman"/>
      <w:b/>
      <w:snapToGrid w:val="0"/>
      <w:sz w:val="24"/>
      <w:szCs w:val="20"/>
      <w:lang w:eastAsia="fr-FR"/>
    </w:rPr>
  </w:style>
  <w:style w:type="character" w:customStyle="1" w:styleId="Titre4Car">
    <w:name w:val="Titre 4 Car"/>
    <w:basedOn w:val="Policepardfaut"/>
    <w:link w:val="Titre4"/>
    <w:uiPriority w:val="9"/>
    <w:semiHidden/>
    <w:rsid w:val="00110AC2"/>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110AC2"/>
    <w:rPr>
      <w:b/>
      <w:bCs/>
    </w:rPr>
  </w:style>
  <w:style w:type="character" w:styleId="Accentuation">
    <w:name w:val="Emphasis"/>
    <w:basedOn w:val="Policepardfaut"/>
    <w:uiPriority w:val="20"/>
    <w:qFormat/>
    <w:rsid w:val="00110AC2"/>
    <w:rPr>
      <w:i/>
      <w:iCs/>
    </w:rPr>
  </w:style>
  <w:style w:type="paragraph" w:styleId="Paragraphedeliste">
    <w:name w:val="List Paragraph"/>
    <w:basedOn w:val="Normal"/>
    <w:uiPriority w:val="34"/>
    <w:qFormat/>
    <w:rsid w:val="00110AC2"/>
    <w:pPr>
      <w:ind w:left="720"/>
      <w:contextualSpacing/>
    </w:pPr>
  </w:style>
  <w:style w:type="paragraph" w:styleId="Textedebulles">
    <w:name w:val="Balloon Text"/>
    <w:basedOn w:val="Normal"/>
    <w:link w:val="TextedebullesCar"/>
    <w:uiPriority w:val="99"/>
    <w:semiHidden/>
    <w:unhideWhenUsed/>
    <w:rsid w:val="00D203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03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C2"/>
  </w:style>
  <w:style w:type="paragraph" w:styleId="Titre1">
    <w:name w:val="heading 1"/>
    <w:basedOn w:val="Normal"/>
    <w:next w:val="Normal"/>
    <w:link w:val="Titre1Car"/>
    <w:uiPriority w:val="9"/>
    <w:qFormat/>
    <w:rsid w:val="00110A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10A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110AC2"/>
    <w:pPr>
      <w:keepNext/>
      <w:spacing w:after="0" w:line="240" w:lineRule="auto"/>
      <w:jc w:val="both"/>
      <w:outlineLvl w:val="2"/>
    </w:pPr>
    <w:rPr>
      <w:rFonts w:ascii="Times New Roman" w:eastAsia="Times New Roman" w:hAnsi="Times New Roman" w:cs="Times New Roman"/>
      <w:b/>
      <w:snapToGrid w:val="0"/>
      <w:sz w:val="24"/>
      <w:szCs w:val="20"/>
      <w:lang w:eastAsia="fr-FR"/>
    </w:rPr>
  </w:style>
  <w:style w:type="paragraph" w:styleId="Titre4">
    <w:name w:val="heading 4"/>
    <w:basedOn w:val="Normal"/>
    <w:next w:val="Normal"/>
    <w:link w:val="Titre4Car"/>
    <w:uiPriority w:val="9"/>
    <w:semiHidden/>
    <w:unhideWhenUsed/>
    <w:qFormat/>
    <w:rsid w:val="00110A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0A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110A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110AC2"/>
    <w:rPr>
      <w:rFonts w:ascii="Times New Roman" w:eastAsia="Times New Roman" w:hAnsi="Times New Roman" w:cs="Times New Roman"/>
      <w:b/>
      <w:snapToGrid w:val="0"/>
      <w:sz w:val="24"/>
      <w:szCs w:val="20"/>
      <w:lang w:eastAsia="fr-FR"/>
    </w:rPr>
  </w:style>
  <w:style w:type="character" w:customStyle="1" w:styleId="Titre4Car">
    <w:name w:val="Titre 4 Car"/>
    <w:basedOn w:val="Policepardfaut"/>
    <w:link w:val="Titre4"/>
    <w:uiPriority w:val="9"/>
    <w:semiHidden/>
    <w:rsid w:val="00110AC2"/>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110AC2"/>
    <w:rPr>
      <w:b/>
      <w:bCs/>
    </w:rPr>
  </w:style>
  <w:style w:type="character" w:styleId="Accentuation">
    <w:name w:val="Emphasis"/>
    <w:basedOn w:val="Policepardfaut"/>
    <w:uiPriority w:val="20"/>
    <w:qFormat/>
    <w:rsid w:val="00110AC2"/>
    <w:rPr>
      <w:i/>
      <w:iCs/>
    </w:rPr>
  </w:style>
  <w:style w:type="paragraph" w:styleId="Paragraphedeliste">
    <w:name w:val="List Paragraph"/>
    <w:basedOn w:val="Normal"/>
    <w:uiPriority w:val="34"/>
    <w:qFormat/>
    <w:rsid w:val="00110AC2"/>
    <w:pPr>
      <w:ind w:left="720"/>
      <w:contextualSpacing/>
    </w:pPr>
  </w:style>
  <w:style w:type="paragraph" w:styleId="Textedebulles">
    <w:name w:val="Balloon Text"/>
    <w:basedOn w:val="Normal"/>
    <w:link w:val="TextedebullesCar"/>
    <w:uiPriority w:val="99"/>
    <w:semiHidden/>
    <w:unhideWhenUsed/>
    <w:rsid w:val="00D203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03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273</Words>
  <Characters>1505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dc:creator>
  <cp:lastModifiedBy>René</cp:lastModifiedBy>
  <cp:revision>2</cp:revision>
  <dcterms:created xsi:type="dcterms:W3CDTF">2025-02-05T10:33:00Z</dcterms:created>
  <dcterms:modified xsi:type="dcterms:W3CDTF">2025-02-05T10:51:00Z</dcterms:modified>
</cp:coreProperties>
</file>